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94" w:rsidRDefault="000E25E8" w:rsidP="00880894">
      <w:pPr>
        <w:pStyle w:val="NoSpacing"/>
        <w:rPr>
          <w:rFonts w:ascii="Verdana" w:hAnsi="Verdana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r>
        <w:rPr>
          <w:rFonts w:ascii="Verdana" w:hAnsi="Verdana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6DCFDFEA" wp14:editId="5ACE14A9">
            <wp:extent cx="8554065" cy="5678129"/>
            <wp:effectExtent l="0" t="0" r="0" b="1841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880894" w:rsidRPr="00880894" w:rsidRDefault="00880894" w:rsidP="00880894">
      <w:pPr>
        <w:pStyle w:val="NoSpacing"/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80894" w:rsidRPr="00880894" w:rsidSect="008808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94"/>
    <w:rsid w:val="00012D59"/>
    <w:rsid w:val="000E25E8"/>
    <w:rsid w:val="00880894"/>
    <w:rsid w:val="00AB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09BBD-3DB7-4E8F-BEEC-24884256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682BB1-4516-4E8A-9408-620598C88F51}" type="doc">
      <dgm:prSet loTypeId="urn:microsoft.com/office/officeart/2011/layout/HexagonRadial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E0973572-B28F-4972-8E01-B58B6B7D72ED}">
      <dgm:prSet phldrT="[Text]"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</a:rPr>
            <a:t>Non-Chronological Report</a:t>
          </a:r>
        </a:p>
        <a:p>
          <a:r>
            <a:rPr lang="en-GB" sz="1200">
              <a:solidFill>
                <a:sysClr val="windowText" lastClr="000000"/>
              </a:solidFill>
            </a:rPr>
            <a:t>Coloured Dragons</a:t>
          </a:r>
        </a:p>
      </dgm:t>
    </dgm:pt>
    <dgm:pt modelId="{C80C3290-CCEA-4D72-BEC1-53AA12BDDA84}" type="parTrans" cxnId="{555ABBE1-483C-4840-A63F-2C149C0C6D7E}">
      <dgm:prSet/>
      <dgm:spPr/>
      <dgm:t>
        <a:bodyPr/>
        <a:lstStyle/>
        <a:p>
          <a:endParaRPr lang="en-GB"/>
        </a:p>
      </dgm:t>
    </dgm:pt>
    <dgm:pt modelId="{56F4E7E8-87CD-4DDE-969C-13B1D594B976}" type="sibTrans" cxnId="{555ABBE1-483C-4840-A63F-2C149C0C6D7E}">
      <dgm:prSet/>
      <dgm:spPr/>
      <dgm:t>
        <a:bodyPr/>
        <a:lstStyle/>
        <a:p>
          <a:endParaRPr lang="en-GB"/>
        </a:p>
      </dgm:t>
    </dgm:pt>
    <dgm:pt modelId="{E8A8BD9B-582E-4DB9-A626-0903BAD9F110}">
      <dgm:prSet phldrT="[Text]"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</a:rPr>
            <a:t>Audience</a:t>
          </a:r>
        </a:p>
        <a:p>
          <a:r>
            <a:rPr lang="en-GB" sz="1200">
              <a:solidFill>
                <a:sysClr val="windowText" lastClr="000000"/>
              </a:solidFill>
            </a:rPr>
            <a:t>People who are interested in dragons.</a:t>
          </a:r>
        </a:p>
      </dgm:t>
    </dgm:pt>
    <dgm:pt modelId="{14C9310B-B5C0-4180-82A5-4FD7421352CC}" type="parTrans" cxnId="{20602D4D-E976-41F6-9C5A-4051ABB7C4A2}">
      <dgm:prSet/>
      <dgm:spPr/>
      <dgm:t>
        <a:bodyPr/>
        <a:lstStyle/>
        <a:p>
          <a:endParaRPr lang="en-GB"/>
        </a:p>
      </dgm:t>
    </dgm:pt>
    <dgm:pt modelId="{E3FF97D8-0F5F-4BDF-A5FA-4A98E6A8AA37}" type="sibTrans" cxnId="{20602D4D-E976-41F6-9C5A-4051ABB7C4A2}">
      <dgm:prSet/>
      <dgm:spPr/>
      <dgm:t>
        <a:bodyPr/>
        <a:lstStyle/>
        <a:p>
          <a:endParaRPr lang="en-GB"/>
        </a:p>
      </dgm:t>
    </dgm:pt>
    <dgm:pt modelId="{AB5E64F5-2D41-4533-B1C2-9A275E573FEC}">
      <dgm:prSet phldrT="[Text]"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</a:rPr>
            <a:t>Purpose</a:t>
          </a:r>
        </a:p>
        <a:p>
          <a:r>
            <a:rPr lang="en-GB" sz="1200">
              <a:solidFill>
                <a:sysClr val="windowText" lastClr="000000"/>
              </a:solidFill>
            </a:rPr>
            <a:t>To inform the reader about dragons in an interesting way.</a:t>
          </a:r>
        </a:p>
      </dgm:t>
    </dgm:pt>
    <dgm:pt modelId="{774EAA98-B711-4C4D-A267-8E0D41BC9E70}" type="parTrans" cxnId="{65EEA247-8D90-4653-8A03-6CFBF5C65AF5}">
      <dgm:prSet/>
      <dgm:spPr/>
      <dgm:t>
        <a:bodyPr/>
        <a:lstStyle/>
        <a:p>
          <a:endParaRPr lang="en-GB"/>
        </a:p>
      </dgm:t>
    </dgm:pt>
    <dgm:pt modelId="{14C53356-0B0C-4D57-87D7-78A581E1F82B}" type="sibTrans" cxnId="{65EEA247-8D90-4653-8A03-6CFBF5C65AF5}">
      <dgm:prSet/>
      <dgm:spPr/>
      <dgm:t>
        <a:bodyPr/>
        <a:lstStyle/>
        <a:p>
          <a:endParaRPr lang="en-GB"/>
        </a:p>
      </dgm:t>
    </dgm:pt>
    <dgm:pt modelId="{7FEAC507-57FF-4B1B-A992-90D9DF5C971E}">
      <dgm:prSet phldrT="[Text]"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</a:rPr>
            <a:t>Generalisers (most, some) Connectives (furthermore, moreover) Technical language</a:t>
          </a:r>
        </a:p>
      </dgm:t>
    </dgm:pt>
    <dgm:pt modelId="{332A5234-51E4-43E0-AED0-629EBEC958C2}" type="parTrans" cxnId="{EBA7697F-C929-4D1C-AD1D-AFAEF3FF5005}">
      <dgm:prSet/>
      <dgm:spPr/>
      <dgm:t>
        <a:bodyPr/>
        <a:lstStyle/>
        <a:p>
          <a:endParaRPr lang="en-GB"/>
        </a:p>
      </dgm:t>
    </dgm:pt>
    <dgm:pt modelId="{9F3E1659-E55E-474C-A548-A4A1B920D525}" type="sibTrans" cxnId="{EBA7697F-C929-4D1C-AD1D-AFAEF3FF5005}">
      <dgm:prSet/>
      <dgm:spPr/>
      <dgm:t>
        <a:bodyPr/>
        <a:lstStyle/>
        <a:p>
          <a:endParaRPr lang="en-GB"/>
        </a:p>
      </dgm:t>
    </dgm:pt>
    <dgm:pt modelId="{95B12F24-6B63-4364-BD31-80766BC1E9D3}">
      <dgm:prSet phldrT="[Text]"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</a:rPr>
            <a:t>Formal text in the present tense and third person.</a:t>
          </a:r>
        </a:p>
      </dgm:t>
    </dgm:pt>
    <dgm:pt modelId="{F3C0A1F8-A1AF-4467-AE28-9E90031E76D3}" type="parTrans" cxnId="{7CA8C76B-2EC2-4BAA-BB97-FA66E105AF75}">
      <dgm:prSet/>
      <dgm:spPr/>
      <dgm:t>
        <a:bodyPr/>
        <a:lstStyle/>
        <a:p>
          <a:endParaRPr lang="en-GB"/>
        </a:p>
      </dgm:t>
    </dgm:pt>
    <dgm:pt modelId="{8429EC03-C83F-493D-8D0E-D04A07401FD0}" type="sibTrans" cxnId="{7CA8C76B-2EC2-4BAA-BB97-FA66E105AF75}">
      <dgm:prSet/>
      <dgm:spPr/>
      <dgm:t>
        <a:bodyPr/>
        <a:lstStyle/>
        <a:p>
          <a:endParaRPr lang="en-GB"/>
        </a:p>
      </dgm:t>
    </dgm:pt>
    <dgm:pt modelId="{2BD2979E-CE1A-4E58-BF51-816707334C1B}">
      <dgm:prSet phldrT="[Text]"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</a:rPr>
            <a:t>Information organised in paragraphs with sub-headings, information boxes, diagrams and illustrations.</a:t>
          </a:r>
        </a:p>
      </dgm:t>
    </dgm:pt>
    <dgm:pt modelId="{A6CFF162-31EB-4325-8548-4F26E3E02824}" type="sibTrans" cxnId="{8E6EB933-93D2-4F54-85B0-34FE87A373DB}">
      <dgm:prSet/>
      <dgm:spPr/>
      <dgm:t>
        <a:bodyPr/>
        <a:lstStyle/>
        <a:p>
          <a:endParaRPr lang="en-GB"/>
        </a:p>
      </dgm:t>
    </dgm:pt>
    <dgm:pt modelId="{31E37798-9924-4198-977A-7B5C0EEAD5CA}" type="parTrans" cxnId="{8E6EB933-93D2-4F54-85B0-34FE87A373DB}">
      <dgm:prSet/>
      <dgm:spPr/>
      <dgm:t>
        <a:bodyPr/>
        <a:lstStyle/>
        <a:p>
          <a:endParaRPr lang="en-GB"/>
        </a:p>
      </dgm:t>
    </dgm:pt>
    <dgm:pt modelId="{68465BE2-D4A6-4558-AE49-D59E4DEA5FFA}">
      <dgm:prSet phldrT="[Text]"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</a:rPr>
            <a:t>Opening which introduces the subject and conclusion which includes an amazing fact.</a:t>
          </a:r>
        </a:p>
        <a:p>
          <a:endParaRPr lang="en-GB" sz="1200">
            <a:solidFill>
              <a:sysClr val="windowText" lastClr="000000"/>
            </a:solidFill>
          </a:endParaRPr>
        </a:p>
      </dgm:t>
    </dgm:pt>
    <dgm:pt modelId="{B60F02E6-3281-4B61-BFD9-67605E806121}" type="sibTrans" cxnId="{FF7C61E0-ED7C-44A7-AB88-3184E6A275AB}">
      <dgm:prSet/>
      <dgm:spPr/>
      <dgm:t>
        <a:bodyPr/>
        <a:lstStyle/>
        <a:p>
          <a:endParaRPr lang="en-GB"/>
        </a:p>
      </dgm:t>
    </dgm:pt>
    <dgm:pt modelId="{AD2C75CF-8AC7-4A8B-9DEF-E51972D7E6C6}" type="parTrans" cxnId="{FF7C61E0-ED7C-44A7-AB88-3184E6A275AB}">
      <dgm:prSet/>
      <dgm:spPr/>
      <dgm:t>
        <a:bodyPr/>
        <a:lstStyle/>
        <a:p>
          <a:endParaRPr lang="en-GB"/>
        </a:p>
      </dgm:t>
    </dgm:pt>
    <dgm:pt modelId="{15389CFE-D69F-4402-AC7F-BDBDFDC59128}" type="pres">
      <dgm:prSet presAssocID="{F8682BB1-4516-4E8A-9408-620598C88F51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D259FD52-76F3-4ED8-9C98-6E840871933D}" type="pres">
      <dgm:prSet presAssocID="{E0973572-B28F-4972-8E01-B58B6B7D72ED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n-GB"/>
        </a:p>
      </dgm:t>
    </dgm:pt>
    <dgm:pt modelId="{DC0BF023-2903-4E3F-A22A-0530539ED0FE}" type="pres">
      <dgm:prSet presAssocID="{E8A8BD9B-582E-4DB9-A626-0903BAD9F110}" presName="Accent1" presStyleCnt="0"/>
      <dgm:spPr/>
    </dgm:pt>
    <dgm:pt modelId="{272D9519-20EA-42DA-AE70-A9550C34BE56}" type="pres">
      <dgm:prSet presAssocID="{E8A8BD9B-582E-4DB9-A626-0903BAD9F110}" presName="Accent" presStyleLbl="bgShp" presStyleIdx="0" presStyleCnt="6"/>
      <dgm:spPr/>
    </dgm:pt>
    <dgm:pt modelId="{0E963B33-57BB-43C3-B90E-73720ED9E8F3}" type="pres">
      <dgm:prSet presAssocID="{E8A8BD9B-582E-4DB9-A626-0903BAD9F110}" presName="Child1" presStyleLbl="node1" presStyleIdx="0" presStyleCnt="6" custLinFactNeighborX="2638" custLinFactNeighborY="-1728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658C40-409C-45A5-9D2C-1FD042C5B9FC}" type="pres">
      <dgm:prSet presAssocID="{AB5E64F5-2D41-4533-B1C2-9A275E573FEC}" presName="Accent2" presStyleCnt="0"/>
      <dgm:spPr/>
    </dgm:pt>
    <dgm:pt modelId="{969278B9-E5B6-4B37-A369-398EB4D3D337}" type="pres">
      <dgm:prSet presAssocID="{AB5E64F5-2D41-4533-B1C2-9A275E573FEC}" presName="Accent" presStyleLbl="bgShp" presStyleIdx="1" presStyleCnt="6"/>
      <dgm:spPr/>
    </dgm:pt>
    <dgm:pt modelId="{867B1122-675A-469F-91C6-940049253AB7}" type="pres">
      <dgm:prSet presAssocID="{AB5E64F5-2D41-4533-B1C2-9A275E573FEC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0FB36A2-7602-46B5-BEE6-54C10AFD58BA}" type="pres">
      <dgm:prSet presAssocID="{68465BE2-D4A6-4558-AE49-D59E4DEA5FFA}" presName="Accent3" presStyleCnt="0"/>
      <dgm:spPr/>
    </dgm:pt>
    <dgm:pt modelId="{DD5C9AC9-7F5B-4CFE-995F-F0E9D93BED99}" type="pres">
      <dgm:prSet presAssocID="{68465BE2-D4A6-4558-AE49-D59E4DEA5FFA}" presName="Accent" presStyleLbl="bgShp" presStyleIdx="2" presStyleCnt="6"/>
      <dgm:spPr/>
    </dgm:pt>
    <dgm:pt modelId="{E9EE0C09-5A14-4563-B597-94E29C6585E1}" type="pres">
      <dgm:prSet presAssocID="{68465BE2-D4A6-4558-AE49-D59E4DEA5FFA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D1F417C-6140-4635-9C4E-C5FD7ED7F6AE}" type="pres">
      <dgm:prSet presAssocID="{2BD2979E-CE1A-4E58-BF51-816707334C1B}" presName="Accent4" presStyleCnt="0"/>
      <dgm:spPr/>
    </dgm:pt>
    <dgm:pt modelId="{A9C1BAB0-6522-4A48-AB1A-7BE70EF70EBD}" type="pres">
      <dgm:prSet presAssocID="{2BD2979E-CE1A-4E58-BF51-816707334C1B}" presName="Accent" presStyleLbl="bgShp" presStyleIdx="3" presStyleCnt="6"/>
      <dgm:spPr/>
    </dgm:pt>
    <dgm:pt modelId="{A60FC1EE-81E7-43F7-ABF6-5FB5EB449AB6}" type="pres">
      <dgm:prSet presAssocID="{2BD2979E-CE1A-4E58-BF51-816707334C1B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F5CDC6-E1A9-4560-B839-9DC4616023BA}" type="pres">
      <dgm:prSet presAssocID="{7FEAC507-57FF-4B1B-A992-90D9DF5C971E}" presName="Accent5" presStyleCnt="0"/>
      <dgm:spPr/>
    </dgm:pt>
    <dgm:pt modelId="{D3FBC5F6-38D9-4F44-8475-EFB9A227CFC7}" type="pres">
      <dgm:prSet presAssocID="{7FEAC507-57FF-4B1B-A992-90D9DF5C971E}" presName="Accent" presStyleLbl="bgShp" presStyleIdx="4" presStyleCnt="6"/>
      <dgm:spPr/>
    </dgm:pt>
    <dgm:pt modelId="{9AF420E5-0455-432D-B4AD-9FB83695FD2D}" type="pres">
      <dgm:prSet presAssocID="{7FEAC507-57FF-4B1B-A992-90D9DF5C971E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063F12E-8273-4143-A9CE-C59E43CB4BBD}" type="pres">
      <dgm:prSet presAssocID="{95B12F24-6B63-4364-BD31-80766BC1E9D3}" presName="Accent6" presStyleCnt="0"/>
      <dgm:spPr/>
    </dgm:pt>
    <dgm:pt modelId="{72C6A671-1C64-459A-8004-30069346B84D}" type="pres">
      <dgm:prSet presAssocID="{95B12F24-6B63-4364-BD31-80766BC1E9D3}" presName="Accent" presStyleLbl="bgShp" presStyleIdx="5" presStyleCnt="6"/>
      <dgm:spPr/>
    </dgm:pt>
    <dgm:pt modelId="{C2DCE9F3-1B69-42AE-AF1E-8BB053D3543E}" type="pres">
      <dgm:prSet presAssocID="{95B12F24-6B63-4364-BD31-80766BC1E9D3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55ABBE1-483C-4840-A63F-2C149C0C6D7E}" srcId="{F8682BB1-4516-4E8A-9408-620598C88F51}" destId="{E0973572-B28F-4972-8E01-B58B6B7D72ED}" srcOrd="0" destOrd="0" parTransId="{C80C3290-CCEA-4D72-BEC1-53AA12BDDA84}" sibTransId="{56F4E7E8-87CD-4DDE-969C-13B1D594B976}"/>
    <dgm:cxn modelId="{61DECD84-FF29-4EB5-8282-9159E5F4CDF6}" type="presOf" srcId="{95B12F24-6B63-4364-BD31-80766BC1E9D3}" destId="{C2DCE9F3-1B69-42AE-AF1E-8BB053D3543E}" srcOrd="0" destOrd="0" presId="urn:microsoft.com/office/officeart/2011/layout/HexagonRadial"/>
    <dgm:cxn modelId="{8E6EB933-93D2-4F54-85B0-34FE87A373DB}" srcId="{E0973572-B28F-4972-8E01-B58B6B7D72ED}" destId="{2BD2979E-CE1A-4E58-BF51-816707334C1B}" srcOrd="3" destOrd="0" parTransId="{31E37798-9924-4198-977A-7B5C0EEAD5CA}" sibTransId="{A6CFF162-31EB-4325-8548-4F26E3E02824}"/>
    <dgm:cxn modelId="{65EEA247-8D90-4653-8A03-6CFBF5C65AF5}" srcId="{E0973572-B28F-4972-8E01-B58B6B7D72ED}" destId="{AB5E64F5-2D41-4533-B1C2-9A275E573FEC}" srcOrd="1" destOrd="0" parTransId="{774EAA98-B711-4C4D-A267-8E0D41BC9E70}" sibTransId="{14C53356-0B0C-4D57-87D7-78A581E1F82B}"/>
    <dgm:cxn modelId="{483E756D-09C5-4871-B0F4-4661BE7426FB}" type="presOf" srcId="{E0973572-B28F-4972-8E01-B58B6B7D72ED}" destId="{D259FD52-76F3-4ED8-9C98-6E840871933D}" srcOrd="0" destOrd="0" presId="urn:microsoft.com/office/officeart/2011/layout/HexagonRadial"/>
    <dgm:cxn modelId="{9925FC60-ACD5-40B1-9375-C7FF45B73A72}" type="presOf" srcId="{F8682BB1-4516-4E8A-9408-620598C88F51}" destId="{15389CFE-D69F-4402-AC7F-BDBDFDC59128}" srcOrd="0" destOrd="0" presId="urn:microsoft.com/office/officeart/2011/layout/HexagonRadial"/>
    <dgm:cxn modelId="{697C5C77-A42E-48DC-98CE-E4C7E580DA63}" type="presOf" srcId="{AB5E64F5-2D41-4533-B1C2-9A275E573FEC}" destId="{867B1122-675A-469F-91C6-940049253AB7}" srcOrd="0" destOrd="0" presId="urn:microsoft.com/office/officeart/2011/layout/HexagonRadial"/>
    <dgm:cxn modelId="{998B24A0-FB08-4941-8CCB-09F7B4A0B887}" type="presOf" srcId="{7FEAC507-57FF-4B1B-A992-90D9DF5C971E}" destId="{9AF420E5-0455-432D-B4AD-9FB83695FD2D}" srcOrd="0" destOrd="0" presId="urn:microsoft.com/office/officeart/2011/layout/HexagonRadial"/>
    <dgm:cxn modelId="{8928ABBC-B953-4045-980D-CC30CC16DA71}" type="presOf" srcId="{2BD2979E-CE1A-4E58-BF51-816707334C1B}" destId="{A60FC1EE-81E7-43F7-ABF6-5FB5EB449AB6}" srcOrd="0" destOrd="0" presId="urn:microsoft.com/office/officeart/2011/layout/HexagonRadial"/>
    <dgm:cxn modelId="{20602D4D-E976-41F6-9C5A-4051ABB7C4A2}" srcId="{E0973572-B28F-4972-8E01-B58B6B7D72ED}" destId="{E8A8BD9B-582E-4DB9-A626-0903BAD9F110}" srcOrd="0" destOrd="0" parTransId="{14C9310B-B5C0-4180-82A5-4FD7421352CC}" sibTransId="{E3FF97D8-0F5F-4BDF-A5FA-4A98E6A8AA37}"/>
    <dgm:cxn modelId="{CE01524D-C749-4465-A5F1-D1159F1AC8A3}" type="presOf" srcId="{68465BE2-D4A6-4558-AE49-D59E4DEA5FFA}" destId="{E9EE0C09-5A14-4563-B597-94E29C6585E1}" srcOrd="0" destOrd="0" presId="urn:microsoft.com/office/officeart/2011/layout/HexagonRadial"/>
    <dgm:cxn modelId="{FE1C6939-5DFF-46F0-A7EF-675CB079A1A0}" type="presOf" srcId="{E8A8BD9B-582E-4DB9-A626-0903BAD9F110}" destId="{0E963B33-57BB-43C3-B90E-73720ED9E8F3}" srcOrd="0" destOrd="0" presId="urn:microsoft.com/office/officeart/2011/layout/HexagonRadial"/>
    <dgm:cxn modelId="{FF7C61E0-ED7C-44A7-AB88-3184E6A275AB}" srcId="{E0973572-B28F-4972-8E01-B58B6B7D72ED}" destId="{68465BE2-D4A6-4558-AE49-D59E4DEA5FFA}" srcOrd="2" destOrd="0" parTransId="{AD2C75CF-8AC7-4A8B-9DEF-E51972D7E6C6}" sibTransId="{B60F02E6-3281-4B61-BFD9-67605E806121}"/>
    <dgm:cxn modelId="{7CA8C76B-2EC2-4BAA-BB97-FA66E105AF75}" srcId="{E0973572-B28F-4972-8E01-B58B6B7D72ED}" destId="{95B12F24-6B63-4364-BD31-80766BC1E9D3}" srcOrd="5" destOrd="0" parTransId="{F3C0A1F8-A1AF-4467-AE28-9E90031E76D3}" sibTransId="{8429EC03-C83F-493D-8D0E-D04A07401FD0}"/>
    <dgm:cxn modelId="{EBA7697F-C929-4D1C-AD1D-AFAEF3FF5005}" srcId="{E0973572-B28F-4972-8E01-B58B6B7D72ED}" destId="{7FEAC507-57FF-4B1B-A992-90D9DF5C971E}" srcOrd="4" destOrd="0" parTransId="{332A5234-51E4-43E0-AED0-629EBEC958C2}" sibTransId="{9F3E1659-E55E-474C-A548-A4A1B920D525}"/>
    <dgm:cxn modelId="{2BAC9B6C-8324-4B78-95F9-8D7DF5BFB19C}" type="presParOf" srcId="{15389CFE-D69F-4402-AC7F-BDBDFDC59128}" destId="{D259FD52-76F3-4ED8-9C98-6E840871933D}" srcOrd="0" destOrd="0" presId="urn:microsoft.com/office/officeart/2011/layout/HexagonRadial"/>
    <dgm:cxn modelId="{33747D6E-5DBC-4CC5-A102-EC7B2D8E1946}" type="presParOf" srcId="{15389CFE-D69F-4402-AC7F-BDBDFDC59128}" destId="{DC0BF023-2903-4E3F-A22A-0530539ED0FE}" srcOrd="1" destOrd="0" presId="urn:microsoft.com/office/officeart/2011/layout/HexagonRadial"/>
    <dgm:cxn modelId="{54442059-427D-496D-8C5C-B4793093266F}" type="presParOf" srcId="{DC0BF023-2903-4E3F-A22A-0530539ED0FE}" destId="{272D9519-20EA-42DA-AE70-A9550C34BE56}" srcOrd="0" destOrd="0" presId="urn:microsoft.com/office/officeart/2011/layout/HexagonRadial"/>
    <dgm:cxn modelId="{7C41C64E-9AD4-45B7-A53C-B28BDA431235}" type="presParOf" srcId="{15389CFE-D69F-4402-AC7F-BDBDFDC59128}" destId="{0E963B33-57BB-43C3-B90E-73720ED9E8F3}" srcOrd="2" destOrd="0" presId="urn:microsoft.com/office/officeart/2011/layout/HexagonRadial"/>
    <dgm:cxn modelId="{EA35420E-69E8-43F9-8E11-370B2EC9187B}" type="presParOf" srcId="{15389CFE-D69F-4402-AC7F-BDBDFDC59128}" destId="{EF658C40-409C-45A5-9D2C-1FD042C5B9FC}" srcOrd="3" destOrd="0" presId="urn:microsoft.com/office/officeart/2011/layout/HexagonRadial"/>
    <dgm:cxn modelId="{A9BC0675-AD6A-4C2F-85DA-E7645A7C6A2C}" type="presParOf" srcId="{EF658C40-409C-45A5-9D2C-1FD042C5B9FC}" destId="{969278B9-E5B6-4B37-A369-398EB4D3D337}" srcOrd="0" destOrd="0" presId="urn:microsoft.com/office/officeart/2011/layout/HexagonRadial"/>
    <dgm:cxn modelId="{79C9871C-48F2-4A0A-B69C-A18BBC84DDC2}" type="presParOf" srcId="{15389CFE-D69F-4402-AC7F-BDBDFDC59128}" destId="{867B1122-675A-469F-91C6-940049253AB7}" srcOrd="4" destOrd="0" presId="urn:microsoft.com/office/officeart/2011/layout/HexagonRadial"/>
    <dgm:cxn modelId="{1D885F20-FD2A-443B-95F0-3F1ED77318B0}" type="presParOf" srcId="{15389CFE-D69F-4402-AC7F-BDBDFDC59128}" destId="{D0FB36A2-7602-46B5-BEE6-54C10AFD58BA}" srcOrd="5" destOrd="0" presId="urn:microsoft.com/office/officeart/2011/layout/HexagonRadial"/>
    <dgm:cxn modelId="{03CF418C-0E45-4356-9C64-BAE9FA53C8D0}" type="presParOf" srcId="{D0FB36A2-7602-46B5-BEE6-54C10AFD58BA}" destId="{DD5C9AC9-7F5B-4CFE-995F-F0E9D93BED99}" srcOrd="0" destOrd="0" presId="urn:microsoft.com/office/officeart/2011/layout/HexagonRadial"/>
    <dgm:cxn modelId="{556845B6-BA71-4456-B791-3E73576E6BD2}" type="presParOf" srcId="{15389CFE-D69F-4402-AC7F-BDBDFDC59128}" destId="{E9EE0C09-5A14-4563-B597-94E29C6585E1}" srcOrd="6" destOrd="0" presId="urn:microsoft.com/office/officeart/2011/layout/HexagonRadial"/>
    <dgm:cxn modelId="{1307F5CA-518E-4E3C-9C36-6CF597B5F289}" type="presParOf" srcId="{15389CFE-D69F-4402-AC7F-BDBDFDC59128}" destId="{6D1F417C-6140-4635-9C4E-C5FD7ED7F6AE}" srcOrd="7" destOrd="0" presId="urn:microsoft.com/office/officeart/2011/layout/HexagonRadial"/>
    <dgm:cxn modelId="{617F35F5-EF09-4030-9E76-F0013B332568}" type="presParOf" srcId="{6D1F417C-6140-4635-9C4E-C5FD7ED7F6AE}" destId="{A9C1BAB0-6522-4A48-AB1A-7BE70EF70EBD}" srcOrd="0" destOrd="0" presId="urn:microsoft.com/office/officeart/2011/layout/HexagonRadial"/>
    <dgm:cxn modelId="{4862E213-3590-4CC3-8900-6C00DC8D0C96}" type="presParOf" srcId="{15389CFE-D69F-4402-AC7F-BDBDFDC59128}" destId="{A60FC1EE-81E7-43F7-ABF6-5FB5EB449AB6}" srcOrd="8" destOrd="0" presId="urn:microsoft.com/office/officeart/2011/layout/HexagonRadial"/>
    <dgm:cxn modelId="{9212ED8A-3674-4A7C-A647-1DC8FE1E4148}" type="presParOf" srcId="{15389CFE-D69F-4402-AC7F-BDBDFDC59128}" destId="{F3F5CDC6-E1A9-4560-B839-9DC4616023BA}" srcOrd="9" destOrd="0" presId="urn:microsoft.com/office/officeart/2011/layout/HexagonRadial"/>
    <dgm:cxn modelId="{7E47F32F-ED34-47DE-9FCE-78894E529100}" type="presParOf" srcId="{F3F5CDC6-E1A9-4560-B839-9DC4616023BA}" destId="{D3FBC5F6-38D9-4F44-8475-EFB9A227CFC7}" srcOrd="0" destOrd="0" presId="urn:microsoft.com/office/officeart/2011/layout/HexagonRadial"/>
    <dgm:cxn modelId="{45FF3B44-AFCC-4DF9-868F-16149D4B6B4B}" type="presParOf" srcId="{15389CFE-D69F-4402-AC7F-BDBDFDC59128}" destId="{9AF420E5-0455-432D-B4AD-9FB83695FD2D}" srcOrd="10" destOrd="0" presId="urn:microsoft.com/office/officeart/2011/layout/HexagonRadial"/>
    <dgm:cxn modelId="{0DCEE6C8-3EC7-48E1-B090-9042D2EB2199}" type="presParOf" srcId="{15389CFE-D69F-4402-AC7F-BDBDFDC59128}" destId="{E063F12E-8273-4143-A9CE-C59E43CB4BBD}" srcOrd="11" destOrd="0" presId="urn:microsoft.com/office/officeart/2011/layout/HexagonRadial"/>
    <dgm:cxn modelId="{F3C115B5-93A9-4D62-AAA1-81CD71DDA1BB}" type="presParOf" srcId="{E063F12E-8273-4143-A9CE-C59E43CB4BBD}" destId="{72C6A671-1C64-459A-8004-30069346B84D}" srcOrd="0" destOrd="0" presId="urn:microsoft.com/office/officeart/2011/layout/HexagonRadial"/>
    <dgm:cxn modelId="{CEB3A833-8DF6-4D9F-9158-6453A6199E61}" type="presParOf" srcId="{15389CFE-D69F-4402-AC7F-BDBDFDC59128}" destId="{C2DCE9F3-1B69-42AE-AF1E-8BB053D3543E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59FD52-76F3-4ED8-9C98-6E840871933D}">
      <dsp:nvSpPr>
        <dsp:cNvPr id="0" name=""/>
        <dsp:cNvSpPr/>
      </dsp:nvSpPr>
      <dsp:spPr>
        <a:xfrm>
          <a:off x="3112635" y="1831764"/>
          <a:ext cx="2328252" cy="2014032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</a:rPr>
            <a:t>Non-Chronological Report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</a:rPr>
            <a:t>Coloured Dragons</a:t>
          </a:r>
        </a:p>
      </dsp:txBody>
      <dsp:txXfrm>
        <a:off x="3498459" y="2165517"/>
        <a:ext cx="1556604" cy="1346526"/>
      </dsp:txXfrm>
    </dsp:sp>
    <dsp:sp modelId="{969278B9-E5B6-4B37-A369-398EB4D3D337}">
      <dsp:nvSpPr>
        <dsp:cNvPr id="0" name=""/>
        <dsp:cNvSpPr/>
      </dsp:nvSpPr>
      <dsp:spPr>
        <a:xfrm>
          <a:off x="4570568" y="868185"/>
          <a:ext cx="878442" cy="756894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963B33-57BB-43C3-B90E-73720ED9E8F3}">
      <dsp:nvSpPr>
        <dsp:cNvPr id="0" name=""/>
        <dsp:cNvSpPr/>
      </dsp:nvSpPr>
      <dsp:spPr>
        <a:xfrm>
          <a:off x="3377433" y="0"/>
          <a:ext cx="1907986" cy="1650632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</a:rPr>
            <a:t>Audience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</a:rPr>
            <a:t>People who are interested in dragons.</a:t>
          </a:r>
        </a:p>
      </dsp:txBody>
      <dsp:txXfrm>
        <a:off x="3693627" y="273545"/>
        <a:ext cx="1275598" cy="1103542"/>
      </dsp:txXfrm>
    </dsp:sp>
    <dsp:sp modelId="{DD5C9AC9-7F5B-4CFE-995F-F0E9D93BED99}">
      <dsp:nvSpPr>
        <dsp:cNvPr id="0" name=""/>
        <dsp:cNvSpPr/>
      </dsp:nvSpPr>
      <dsp:spPr>
        <a:xfrm>
          <a:off x="5595779" y="2283175"/>
          <a:ext cx="878442" cy="756894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7B1122-675A-469F-91C6-940049253AB7}">
      <dsp:nvSpPr>
        <dsp:cNvPr id="0" name=""/>
        <dsp:cNvSpPr/>
      </dsp:nvSpPr>
      <dsp:spPr>
        <a:xfrm>
          <a:off x="5076946" y="1015249"/>
          <a:ext cx="1907986" cy="1650632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2079139"/>
            <a:satOff val="-9594"/>
            <a:lumOff val="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</a:rPr>
            <a:t>Purpose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</a:rPr>
            <a:t>To inform the reader about dragons in an interesting way.</a:t>
          </a:r>
        </a:p>
      </dsp:txBody>
      <dsp:txXfrm>
        <a:off x="5393140" y="1288794"/>
        <a:ext cx="1275598" cy="1103542"/>
      </dsp:txXfrm>
    </dsp:sp>
    <dsp:sp modelId="{A9C1BAB0-6522-4A48-AB1A-7BE70EF70EBD}">
      <dsp:nvSpPr>
        <dsp:cNvPr id="0" name=""/>
        <dsp:cNvSpPr/>
      </dsp:nvSpPr>
      <dsp:spPr>
        <a:xfrm>
          <a:off x="4883602" y="3880433"/>
          <a:ext cx="878442" cy="756894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EE0C09-5A14-4563-B597-94E29C6585E1}">
      <dsp:nvSpPr>
        <dsp:cNvPr id="0" name=""/>
        <dsp:cNvSpPr/>
      </dsp:nvSpPr>
      <dsp:spPr>
        <a:xfrm>
          <a:off x="5076946" y="3011111"/>
          <a:ext cx="1907986" cy="1650632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4158277"/>
            <a:satOff val="-19187"/>
            <a:lumOff val="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</a:rPr>
            <a:t>Opening which introduces the subject and conclusion which includes an amazing fact.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solidFill>
              <a:sysClr val="windowText" lastClr="000000"/>
            </a:solidFill>
          </a:endParaRPr>
        </a:p>
      </dsp:txBody>
      <dsp:txXfrm>
        <a:off x="5393140" y="3284656"/>
        <a:ext cx="1275598" cy="1103542"/>
      </dsp:txXfrm>
    </dsp:sp>
    <dsp:sp modelId="{D3FBC5F6-38D9-4F44-8475-EFB9A227CFC7}">
      <dsp:nvSpPr>
        <dsp:cNvPr id="0" name=""/>
        <dsp:cNvSpPr/>
      </dsp:nvSpPr>
      <dsp:spPr>
        <a:xfrm>
          <a:off x="3116968" y="4046234"/>
          <a:ext cx="878442" cy="756894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0FC1EE-81E7-43F7-ABF6-5FB5EB449AB6}">
      <dsp:nvSpPr>
        <dsp:cNvPr id="0" name=""/>
        <dsp:cNvSpPr/>
      </dsp:nvSpPr>
      <dsp:spPr>
        <a:xfrm>
          <a:off x="3327101" y="4027496"/>
          <a:ext cx="1907986" cy="1650632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6237415"/>
            <a:satOff val="-28781"/>
            <a:lumOff val="105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</a:rPr>
            <a:t>Information organised in paragraphs with sub-headings, information boxes, diagrams and illustrations.</a:t>
          </a:r>
        </a:p>
      </dsp:txBody>
      <dsp:txXfrm>
        <a:off x="3643295" y="4301041"/>
        <a:ext cx="1275598" cy="1103542"/>
      </dsp:txXfrm>
    </dsp:sp>
    <dsp:sp modelId="{72C6A671-1C64-459A-8004-30069346B84D}">
      <dsp:nvSpPr>
        <dsp:cNvPr id="0" name=""/>
        <dsp:cNvSpPr/>
      </dsp:nvSpPr>
      <dsp:spPr>
        <a:xfrm>
          <a:off x="2074968" y="2631812"/>
          <a:ext cx="878442" cy="756894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F420E5-0455-432D-B4AD-9FB83695FD2D}">
      <dsp:nvSpPr>
        <dsp:cNvPr id="0" name=""/>
        <dsp:cNvSpPr/>
      </dsp:nvSpPr>
      <dsp:spPr>
        <a:xfrm>
          <a:off x="1569132" y="3012247"/>
          <a:ext cx="1907986" cy="1650632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8316554"/>
            <a:satOff val="-38374"/>
            <a:lumOff val="141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</a:rPr>
            <a:t>Generalisers (most, some) Connectives (furthermore, moreover) Technical language</a:t>
          </a:r>
        </a:p>
      </dsp:txBody>
      <dsp:txXfrm>
        <a:off x="1885326" y="3285792"/>
        <a:ext cx="1275598" cy="1103542"/>
      </dsp:txXfrm>
    </dsp:sp>
    <dsp:sp modelId="{C2DCE9F3-1B69-42AE-AF1E-8BB053D3543E}">
      <dsp:nvSpPr>
        <dsp:cNvPr id="0" name=""/>
        <dsp:cNvSpPr/>
      </dsp:nvSpPr>
      <dsp:spPr>
        <a:xfrm>
          <a:off x="1569132" y="1012978"/>
          <a:ext cx="1907986" cy="1650632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</a:rPr>
            <a:t>Formal text in the present tense and third person.</a:t>
          </a:r>
        </a:p>
      </dsp:txBody>
      <dsp:txXfrm>
        <a:off x="1885326" y="1286523"/>
        <a:ext cx="1275598" cy="11035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Cath-o</dc:creator>
  <cp:keywords/>
  <dc:description/>
  <cp:lastModifiedBy>Cath-o</cp:lastModifiedBy>
  <cp:revision>2</cp:revision>
  <dcterms:created xsi:type="dcterms:W3CDTF">2016-07-30T15:41:00Z</dcterms:created>
  <dcterms:modified xsi:type="dcterms:W3CDTF">2016-07-30T21:50:00Z</dcterms:modified>
</cp:coreProperties>
</file>