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B765B" w14:textId="3730D8E0" w:rsidR="00555488" w:rsidRPr="00925046" w:rsidRDefault="002767E7" w:rsidP="002767E7">
      <w:pPr>
        <w:jc w:val="center"/>
        <w:rPr>
          <w:rFonts w:ascii="Candara" w:hAnsi="Candara"/>
          <w:b/>
          <w:u w:val="single"/>
        </w:rPr>
      </w:pPr>
      <w:r w:rsidRPr="00925046">
        <w:rPr>
          <w:rFonts w:ascii="Candara" w:hAnsi="Candara"/>
          <w:b/>
          <w:u w:val="single"/>
        </w:rPr>
        <w:t xml:space="preserve">Year </w:t>
      </w:r>
      <w:r w:rsidR="00FF2496" w:rsidRPr="00925046">
        <w:rPr>
          <w:rFonts w:ascii="Candara" w:hAnsi="Candara"/>
          <w:b/>
          <w:u w:val="single"/>
        </w:rPr>
        <w:t>3</w:t>
      </w:r>
      <w:r w:rsidRPr="00925046">
        <w:rPr>
          <w:rFonts w:ascii="Candara" w:hAnsi="Candara"/>
          <w:b/>
          <w:u w:val="single"/>
        </w:rPr>
        <w:t xml:space="preserve"> Term </w:t>
      </w:r>
      <w:r w:rsidR="00607E62" w:rsidRPr="00925046">
        <w:rPr>
          <w:rFonts w:ascii="Candara" w:hAnsi="Candara"/>
          <w:b/>
          <w:u w:val="single"/>
        </w:rPr>
        <w:t>6</w:t>
      </w:r>
      <w:r w:rsidR="00925046" w:rsidRPr="00925046">
        <w:rPr>
          <w:rFonts w:ascii="Candara" w:hAnsi="Candara"/>
          <w:b/>
          <w:u w:val="single"/>
        </w:rPr>
        <w:t xml:space="preserve"> </w:t>
      </w:r>
      <w:r w:rsidRPr="00925046">
        <w:rPr>
          <w:rFonts w:ascii="Candara" w:hAnsi="Candara"/>
          <w:b/>
          <w:u w:val="single"/>
        </w:rPr>
        <w:t>Medium Term Plan</w:t>
      </w:r>
    </w:p>
    <w:tbl>
      <w:tblPr>
        <w:tblStyle w:val="TableGrid"/>
        <w:tblW w:w="15258" w:type="dxa"/>
        <w:tblLook w:val="04A0" w:firstRow="1" w:lastRow="0" w:firstColumn="1" w:lastColumn="0" w:noHBand="0" w:noVBand="1"/>
      </w:tblPr>
      <w:tblGrid>
        <w:gridCol w:w="1487"/>
        <w:gridCol w:w="951"/>
        <w:gridCol w:w="4925"/>
        <w:gridCol w:w="266"/>
        <w:gridCol w:w="7629"/>
      </w:tblGrid>
      <w:tr w:rsidR="002767E7" w:rsidRPr="00925046" w14:paraId="77920188" w14:textId="77777777" w:rsidTr="57E1C8D1">
        <w:trPr>
          <w:trHeight w:val="441"/>
        </w:trPr>
        <w:tc>
          <w:tcPr>
            <w:tcW w:w="15258" w:type="dxa"/>
            <w:gridSpan w:val="5"/>
          </w:tcPr>
          <w:p w14:paraId="02EB12A1" w14:textId="57CC799B" w:rsidR="002767E7" w:rsidRPr="00925046" w:rsidRDefault="002767E7" w:rsidP="002767E7">
            <w:pPr>
              <w:jc w:val="center"/>
              <w:rPr>
                <w:rFonts w:ascii="Candara" w:hAnsi="Candara"/>
              </w:rPr>
            </w:pPr>
            <w:r w:rsidRPr="00925046">
              <w:rPr>
                <w:rFonts w:ascii="Candara" w:hAnsi="Candara"/>
              </w:rPr>
              <w:t>Topic Title</w:t>
            </w:r>
            <w:r w:rsidR="00FF2496" w:rsidRPr="00925046">
              <w:rPr>
                <w:rFonts w:ascii="Candara" w:hAnsi="Candara"/>
              </w:rPr>
              <w:t>: Rainforests</w:t>
            </w:r>
          </w:p>
        </w:tc>
      </w:tr>
      <w:tr w:rsidR="002767E7" w:rsidRPr="00925046" w14:paraId="6BAFFAC8" w14:textId="77777777" w:rsidTr="57E1C8D1">
        <w:trPr>
          <w:trHeight w:val="423"/>
        </w:trPr>
        <w:tc>
          <w:tcPr>
            <w:tcW w:w="7629" w:type="dxa"/>
            <w:gridSpan w:val="4"/>
            <w:shd w:val="clear" w:color="auto" w:fill="FFF2CC" w:themeFill="accent4" w:themeFillTint="33"/>
          </w:tcPr>
          <w:p w14:paraId="4A9467F5" w14:textId="0861F287" w:rsidR="002767E7" w:rsidRPr="00925046" w:rsidRDefault="44B5A907" w:rsidP="57E1C8D1">
            <w:pPr>
              <w:spacing w:line="259" w:lineRule="auto"/>
              <w:rPr>
                <w:rFonts w:ascii="Candara" w:eastAsia="Candara" w:hAnsi="Candara" w:cs="Candara"/>
                <w:color w:val="000000" w:themeColor="text1"/>
              </w:rPr>
            </w:pPr>
            <w:r w:rsidRPr="57E1C8D1">
              <w:rPr>
                <w:rFonts w:ascii="Candara" w:eastAsia="Candara" w:hAnsi="Candara" w:cs="Candara"/>
                <w:b/>
                <w:bCs/>
                <w:color w:val="000000" w:themeColor="text1"/>
                <w:u w:val="single"/>
              </w:rPr>
              <w:t>English</w:t>
            </w:r>
          </w:p>
          <w:p w14:paraId="2D84755E" w14:textId="4D777A70" w:rsidR="45B19DE2" w:rsidRDefault="45B19DE2" w:rsidP="57E1C8D1">
            <w:pPr>
              <w:spacing w:after="160" w:line="257" w:lineRule="auto"/>
              <w:rPr>
                <w:rFonts w:ascii="Candara" w:eastAsia="Candara" w:hAnsi="Candara" w:cs="Candara"/>
              </w:rPr>
            </w:pPr>
            <w:r w:rsidRPr="57E1C8D1">
              <w:rPr>
                <w:rFonts w:ascii="Candara" w:eastAsia="Candara" w:hAnsi="Candara" w:cs="Candara"/>
                <w:color w:val="000000" w:themeColor="text1"/>
              </w:rPr>
              <w:t xml:space="preserve">This term we will be reading </w:t>
            </w:r>
            <w:r w:rsidR="4481EF8B" w:rsidRPr="57E1C8D1">
              <w:rPr>
                <w:rFonts w:ascii="Candara" w:eastAsia="Candara" w:hAnsi="Candara" w:cs="Candara"/>
                <w:color w:val="000000" w:themeColor="text1"/>
              </w:rPr>
              <w:t>The Great Kapok Tree</w:t>
            </w:r>
            <w:r w:rsidR="5842BEDE" w:rsidRPr="57E1C8D1">
              <w:rPr>
                <w:rFonts w:ascii="Candara" w:eastAsia="Candara" w:hAnsi="Candara" w:cs="Candara"/>
                <w:color w:val="000000" w:themeColor="text1"/>
              </w:rPr>
              <w:t xml:space="preserve"> by Lynne Cherry</w:t>
            </w:r>
            <w:r w:rsidR="4481EF8B" w:rsidRPr="57E1C8D1">
              <w:rPr>
                <w:rFonts w:ascii="Candara" w:eastAsia="Candara" w:hAnsi="Candara" w:cs="Candara"/>
                <w:color w:val="000000" w:themeColor="text1"/>
              </w:rPr>
              <w:t xml:space="preserve"> with supporting non-fiction information. </w:t>
            </w:r>
            <w:r w:rsidR="70475522" w:rsidRPr="57E1C8D1">
              <w:rPr>
                <w:rFonts w:ascii="Candara" w:eastAsia="Candara" w:hAnsi="Candara" w:cs="Candara"/>
              </w:rPr>
              <w:t>The story is set in the Amazon rainforest and is told through a mixture of description and direct speech from a variety of animals. The beauty of the rainforest is shown both through powerful vocabulary and detailed watercolour pictures.</w:t>
            </w:r>
          </w:p>
          <w:p w14:paraId="0060E774" w14:textId="5C00AE60" w:rsidR="45B19DE2" w:rsidRDefault="45B19DE2" w:rsidP="57E1C8D1">
            <w:pPr>
              <w:spacing w:line="276" w:lineRule="auto"/>
              <w:rPr>
                <w:rFonts w:ascii="Candara" w:eastAsia="Candara" w:hAnsi="Candara" w:cs="Candara"/>
                <w:color w:val="000000" w:themeColor="text1"/>
              </w:rPr>
            </w:pPr>
            <w:r w:rsidRPr="57E1C8D1">
              <w:rPr>
                <w:rFonts w:ascii="Candara" w:eastAsia="Candara" w:hAnsi="Candara" w:cs="Candara"/>
                <w:b/>
                <w:bCs/>
                <w:color w:val="000000" w:themeColor="text1"/>
                <w:u w:val="single"/>
              </w:rPr>
              <w:t>Our Learning Journey:</w:t>
            </w:r>
            <w:r w:rsidRPr="57E1C8D1">
              <w:rPr>
                <w:rFonts w:ascii="Candara" w:eastAsia="Candara" w:hAnsi="Candara" w:cs="Candara"/>
                <w:color w:val="000000" w:themeColor="text1"/>
              </w:rPr>
              <w:t xml:space="preserve"> </w:t>
            </w:r>
          </w:p>
          <w:p w14:paraId="6C0E4592" w14:textId="564F588B" w:rsidR="002767E7" w:rsidRPr="00925046" w:rsidRDefault="44685EE8" w:rsidP="0D3EDD62">
            <w:pPr>
              <w:rPr>
                <w:rFonts w:ascii="Candara" w:eastAsia="Candara" w:hAnsi="Candara" w:cs="Candara"/>
                <w:color w:val="000000" w:themeColor="text1"/>
              </w:rPr>
            </w:pPr>
            <w:r w:rsidRPr="0D3EDD62">
              <w:rPr>
                <w:rFonts w:ascii="Candara" w:eastAsia="Candara" w:hAnsi="Candara" w:cs="Candara"/>
                <w:b/>
                <w:bCs/>
                <w:color w:val="000000" w:themeColor="text1"/>
              </w:rPr>
              <w:t>Setting Descriptions:</w:t>
            </w:r>
            <w:r w:rsidRPr="0D3EDD62">
              <w:rPr>
                <w:rFonts w:ascii="Candara" w:eastAsia="Candara" w:hAnsi="Candara" w:cs="Candara"/>
                <w:color w:val="000000" w:themeColor="text1"/>
              </w:rPr>
              <w:t xml:space="preserve"> </w:t>
            </w:r>
            <w:r w:rsidR="0B07B596" w:rsidRPr="0D3EDD62">
              <w:rPr>
                <w:rFonts w:ascii="Candara" w:eastAsia="Candara" w:hAnsi="Candara" w:cs="Candara"/>
                <w:color w:val="000000" w:themeColor="text1"/>
              </w:rPr>
              <w:t>We will be writing setting descriptions to describe settings from the book. We will vary our verb and adverbs choices and develop our sentence construction by varying our conjunctions.</w:t>
            </w:r>
          </w:p>
          <w:p w14:paraId="029C5D18" w14:textId="7D94E1ED" w:rsidR="002767E7" w:rsidRPr="00925046" w:rsidRDefault="3EDDAD0D" w:rsidP="0D3EDD62">
            <w:pPr>
              <w:rPr>
                <w:rFonts w:ascii="Candara" w:eastAsia="Candara" w:hAnsi="Candara" w:cs="Candara"/>
                <w:color w:val="000000" w:themeColor="text1"/>
              </w:rPr>
            </w:pPr>
            <w:r w:rsidRPr="0D3EDD62">
              <w:rPr>
                <w:rFonts w:ascii="Candara" w:eastAsia="Candara" w:hAnsi="Candara" w:cs="Candara"/>
                <w:b/>
                <w:bCs/>
                <w:color w:val="000000" w:themeColor="text1"/>
              </w:rPr>
              <w:t>Character Descriptions:</w:t>
            </w:r>
            <w:r w:rsidRPr="0D3EDD62">
              <w:rPr>
                <w:rFonts w:ascii="Candara" w:eastAsia="Candara" w:hAnsi="Candara" w:cs="Candara"/>
                <w:color w:val="000000" w:themeColor="text1"/>
              </w:rPr>
              <w:t xml:space="preserve"> </w:t>
            </w:r>
            <w:r w:rsidR="0B07B596" w:rsidRPr="0D3EDD62">
              <w:rPr>
                <w:rFonts w:ascii="Candara" w:eastAsia="Candara" w:hAnsi="Candara" w:cs="Candara"/>
                <w:color w:val="000000" w:themeColor="text1"/>
              </w:rPr>
              <w:t xml:space="preserve">We will write an </w:t>
            </w:r>
            <w:r w:rsidR="3BAF2869" w:rsidRPr="0D3EDD62">
              <w:rPr>
                <w:rFonts w:ascii="Candara" w:eastAsia="Candara" w:hAnsi="Candara" w:cs="Candara"/>
                <w:color w:val="000000" w:themeColor="text1"/>
              </w:rPr>
              <w:t>eyewitness</w:t>
            </w:r>
            <w:r w:rsidR="0B07B596" w:rsidRPr="0D3EDD62">
              <w:rPr>
                <w:rFonts w:ascii="Candara" w:eastAsia="Candara" w:hAnsi="Candara" w:cs="Candara"/>
                <w:color w:val="000000" w:themeColor="text1"/>
              </w:rPr>
              <w:t xml:space="preserve"> statement to describe the characters. We will practise the construction of complex sentences and</w:t>
            </w:r>
            <w:r w:rsidR="5A2E0BC5" w:rsidRPr="0D3EDD62">
              <w:rPr>
                <w:rFonts w:ascii="Candara" w:eastAsia="Candara" w:hAnsi="Candara" w:cs="Candara"/>
                <w:color w:val="000000" w:themeColor="text1"/>
              </w:rPr>
              <w:t xml:space="preserve"> learn</w:t>
            </w:r>
            <w:r w:rsidR="0B07B596" w:rsidRPr="0D3EDD62">
              <w:rPr>
                <w:rFonts w:ascii="Candara" w:eastAsia="Candara" w:hAnsi="Candara" w:cs="Candara"/>
                <w:color w:val="000000" w:themeColor="text1"/>
              </w:rPr>
              <w:t xml:space="preserve"> how to use apostrophes for possession.</w:t>
            </w:r>
          </w:p>
          <w:p w14:paraId="4D2829DF" w14:textId="4E6AFB9A" w:rsidR="002767E7" w:rsidRPr="00925046" w:rsidRDefault="02B1B2AB" w:rsidP="0D3EDD62">
            <w:pPr>
              <w:rPr>
                <w:rFonts w:ascii="Candara" w:eastAsia="Candara" w:hAnsi="Candara" w:cs="Candara"/>
                <w:color w:val="000000" w:themeColor="text1"/>
              </w:rPr>
            </w:pPr>
            <w:r w:rsidRPr="0D3EDD62">
              <w:rPr>
                <w:rFonts w:ascii="Candara" w:eastAsia="Candara" w:hAnsi="Candara" w:cs="Candara"/>
                <w:b/>
                <w:bCs/>
                <w:color w:val="000000" w:themeColor="text1"/>
              </w:rPr>
              <w:t>Narratives:</w:t>
            </w:r>
            <w:r w:rsidRPr="0D3EDD62">
              <w:rPr>
                <w:rFonts w:ascii="Candara" w:eastAsia="Candara" w:hAnsi="Candara" w:cs="Candara"/>
                <w:color w:val="000000" w:themeColor="text1"/>
              </w:rPr>
              <w:t xml:space="preserve"> </w:t>
            </w:r>
            <w:r w:rsidR="0B07B596" w:rsidRPr="0D3EDD62">
              <w:rPr>
                <w:rFonts w:ascii="Candara" w:eastAsia="Candara" w:hAnsi="Candara" w:cs="Candara"/>
                <w:color w:val="000000" w:themeColor="text1"/>
              </w:rPr>
              <w:t xml:space="preserve">We will write narratives </w:t>
            </w:r>
            <w:r w:rsidR="6142E92B" w:rsidRPr="0D3EDD62">
              <w:rPr>
                <w:rFonts w:ascii="Candara" w:eastAsia="Candara" w:hAnsi="Candara" w:cs="Candara"/>
                <w:color w:val="000000" w:themeColor="text1"/>
              </w:rPr>
              <w:t>to</w:t>
            </w:r>
            <w:r w:rsidR="0B07B596" w:rsidRPr="0D3EDD62">
              <w:rPr>
                <w:rFonts w:ascii="Candara" w:eastAsia="Candara" w:hAnsi="Candara" w:cs="Candara"/>
                <w:color w:val="000000" w:themeColor="text1"/>
              </w:rPr>
              <w:t xml:space="preserve"> re-write scenes</w:t>
            </w:r>
            <w:r w:rsidR="7576E960" w:rsidRPr="0D3EDD62">
              <w:rPr>
                <w:rFonts w:ascii="Candara" w:eastAsia="Candara" w:hAnsi="Candara" w:cs="Candara"/>
                <w:color w:val="000000" w:themeColor="text1"/>
              </w:rPr>
              <w:t xml:space="preserve"> in addition to writing an alternative ending</w:t>
            </w:r>
            <w:r w:rsidR="0B07B596" w:rsidRPr="0D3EDD62">
              <w:rPr>
                <w:rFonts w:ascii="Candara" w:eastAsia="Candara" w:hAnsi="Candara" w:cs="Candara"/>
                <w:color w:val="000000" w:themeColor="text1"/>
              </w:rPr>
              <w:t>. We will practice our sentence construction and use speech.</w:t>
            </w:r>
          </w:p>
          <w:p w14:paraId="53D6405D" w14:textId="3AE31D64" w:rsidR="002767E7" w:rsidRPr="009F48EB" w:rsidRDefault="33F778A1" w:rsidP="0D3EDD62">
            <w:r w:rsidRPr="0D3EDD62">
              <w:rPr>
                <w:rFonts w:ascii="Candara" w:eastAsia="Candara" w:hAnsi="Candara" w:cs="Candara"/>
                <w:b/>
                <w:bCs/>
                <w:color w:val="000000" w:themeColor="text1"/>
              </w:rPr>
              <w:t>Non-Fiction Reports</w:t>
            </w:r>
            <w:r w:rsidRPr="0D3EDD62">
              <w:rPr>
                <w:rFonts w:ascii="Candara" w:eastAsia="Candara" w:hAnsi="Candara" w:cs="Candara"/>
                <w:color w:val="000000" w:themeColor="text1"/>
              </w:rPr>
              <w:t xml:space="preserve">: </w:t>
            </w:r>
            <w:r w:rsidR="0B07B596" w:rsidRPr="0D3EDD62">
              <w:rPr>
                <w:rFonts w:ascii="Candara" w:eastAsia="Candara" w:hAnsi="Candara" w:cs="Candara"/>
                <w:color w:val="000000" w:themeColor="text1"/>
              </w:rPr>
              <w:t>W</w:t>
            </w:r>
            <w:r w:rsidR="37B60508" w:rsidRPr="0D3EDD62">
              <w:rPr>
                <w:rFonts w:ascii="Candara" w:eastAsia="Candara" w:hAnsi="Candara" w:cs="Candara"/>
                <w:color w:val="000000" w:themeColor="text1"/>
              </w:rPr>
              <w:t xml:space="preserve">e </w:t>
            </w:r>
            <w:r w:rsidR="0B07B596" w:rsidRPr="0D3EDD62">
              <w:rPr>
                <w:rFonts w:ascii="Candara" w:eastAsia="Candara" w:hAnsi="Candara" w:cs="Candara"/>
                <w:color w:val="000000" w:themeColor="text1"/>
              </w:rPr>
              <w:t>will be writing non-fiction reports</w:t>
            </w:r>
            <w:r w:rsidR="49CC7023" w:rsidRPr="0D3EDD62">
              <w:rPr>
                <w:rFonts w:ascii="Candara" w:eastAsia="Candara" w:hAnsi="Candara" w:cs="Candara"/>
                <w:color w:val="000000" w:themeColor="text1"/>
              </w:rPr>
              <w:t xml:space="preserve"> to share </w:t>
            </w:r>
            <w:r w:rsidR="035325FC" w:rsidRPr="0D3EDD62">
              <w:rPr>
                <w:rFonts w:ascii="Candara" w:eastAsia="Candara" w:hAnsi="Candara" w:cs="Candara"/>
                <w:color w:val="000000" w:themeColor="text1"/>
              </w:rPr>
              <w:t>information</w:t>
            </w:r>
            <w:r w:rsidR="0B07B596" w:rsidRPr="0D3EDD62">
              <w:rPr>
                <w:rFonts w:ascii="Candara" w:eastAsia="Candara" w:hAnsi="Candara" w:cs="Candara"/>
                <w:color w:val="000000" w:themeColor="text1"/>
              </w:rPr>
              <w:t xml:space="preserve">. </w:t>
            </w:r>
            <w:r w:rsidR="37A9E924" w:rsidRPr="0D3EDD62">
              <w:rPr>
                <w:rFonts w:ascii="Candara" w:eastAsia="Candara" w:hAnsi="Candara" w:cs="Candara"/>
                <w:color w:val="000000" w:themeColor="text1"/>
              </w:rPr>
              <w:t>We will learn how to organise and present our learning</w:t>
            </w:r>
            <w:r w:rsidR="18799E89" w:rsidRPr="0D3EDD62">
              <w:rPr>
                <w:rFonts w:ascii="Candara" w:eastAsia="Candara" w:hAnsi="Candara" w:cs="Candara"/>
                <w:color w:val="000000" w:themeColor="text1"/>
              </w:rPr>
              <w:t>. W</w:t>
            </w:r>
            <w:r w:rsidR="0B07B596" w:rsidRPr="0D3EDD62">
              <w:rPr>
                <w:rFonts w:ascii="Candara" w:eastAsia="Candara" w:hAnsi="Candara" w:cs="Candara"/>
                <w:color w:val="000000" w:themeColor="text1"/>
              </w:rPr>
              <w:t>e will write different sentence types and use a range of punctuation.</w:t>
            </w:r>
            <w:r w:rsidR="738C0E0B" w:rsidRPr="0D3EDD62">
              <w:rPr>
                <w:rFonts w:ascii="Candara" w:eastAsia="Candara" w:hAnsi="Candara" w:cs="Candara"/>
                <w:color w:val="000000" w:themeColor="text1"/>
              </w:rPr>
              <w:t xml:space="preserve"> </w:t>
            </w:r>
          </w:p>
          <w:p w14:paraId="0A6CB2C4" w14:textId="7C486C8B" w:rsidR="002767E7" w:rsidRPr="00925046" w:rsidRDefault="0B07B596" w:rsidP="0076549C">
            <w:pPr>
              <w:rPr>
                <w:rFonts w:ascii="Candara" w:eastAsia="Candara" w:hAnsi="Candara" w:cs="Candara"/>
                <w:color w:val="000000" w:themeColor="text1"/>
              </w:rPr>
            </w:pPr>
            <w:r w:rsidRPr="0D3EDD62">
              <w:rPr>
                <w:rFonts w:ascii="Candara" w:eastAsia="Candara" w:hAnsi="Candara" w:cs="Candara"/>
                <w:b/>
                <w:bCs/>
                <w:color w:val="000000" w:themeColor="text1"/>
                <w:u w:val="single"/>
              </w:rPr>
              <w:t xml:space="preserve">Reading for Pleasure </w:t>
            </w:r>
            <w:r w:rsidRPr="0D3EDD62">
              <w:rPr>
                <w:rFonts w:ascii="Candara" w:eastAsia="Candara" w:hAnsi="Candara" w:cs="Candara"/>
                <w:color w:val="000000" w:themeColor="text1"/>
              </w:rPr>
              <w:t xml:space="preserve">– weekly sessions. These sessions are designed and planned to promote a positive attitude towards reading, to increase confidence in reading and to support the children with a life-long love of reading.      </w:t>
            </w:r>
          </w:p>
        </w:tc>
        <w:tc>
          <w:tcPr>
            <w:tcW w:w="7629" w:type="dxa"/>
            <w:shd w:val="clear" w:color="auto" w:fill="DEEAF6" w:themeFill="accent5" w:themeFillTint="33"/>
          </w:tcPr>
          <w:p w14:paraId="2875225E" w14:textId="220FD248" w:rsidR="002767E7" w:rsidRPr="00925046" w:rsidRDefault="002767E7" w:rsidP="1AA2C6ED">
            <w:pPr>
              <w:rPr>
                <w:rFonts w:ascii="Candara" w:hAnsi="Candara"/>
                <w:b/>
                <w:bCs/>
                <w:u w:val="single"/>
              </w:rPr>
            </w:pPr>
            <w:r w:rsidRPr="00925046">
              <w:rPr>
                <w:rFonts w:ascii="Candara" w:hAnsi="Candara"/>
                <w:b/>
                <w:bCs/>
                <w:u w:val="single"/>
              </w:rPr>
              <w:t>Maths</w:t>
            </w:r>
          </w:p>
          <w:p w14:paraId="5F5BEC15" w14:textId="319E29D1" w:rsidR="002767E7" w:rsidRPr="00925046" w:rsidRDefault="0601B34F" w:rsidP="60D1B349">
            <w:pPr>
              <w:spacing w:line="259" w:lineRule="auto"/>
              <w:rPr>
                <w:rFonts w:ascii="Candara" w:eastAsia="Candara" w:hAnsi="Candara" w:cs="Candara"/>
                <w:color w:val="000000" w:themeColor="text1"/>
                <w:u w:val="single"/>
              </w:rPr>
            </w:pPr>
            <w:r w:rsidRPr="0BA65997">
              <w:rPr>
                <w:rFonts w:ascii="Candara" w:eastAsia="Candara" w:hAnsi="Candara" w:cs="Candara"/>
                <w:color w:val="000000" w:themeColor="text1"/>
                <w:u w:val="single"/>
              </w:rPr>
              <w:t xml:space="preserve">Subtraction </w:t>
            </w:r>
          </w:p>
          <w:p w14:paraId="76C812E6" w14:textId="06B97A0C" w:rsidR="002767E7" w:rsidRPr="00925046" w:rsidRDefault="0601B34F" w:rsidP="0AACC950">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To solve problems involving missing number problems (NC)</w:t>
            </w:r>
          </w:p>
          <w:p w14:paraId="51D7A930" w14:textId="2ACC05C1" w:rsidR="002767E7" w:rsidRPr="00925046" w:rsidRDefault="0601B34F" w:rsidP="0BA65997">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subtract ‘taking away’ one set using the bar model </w:t>
            </w:r>
          </w:p>
          <w:p w14:paraId="72DB2FE5" w14:textId="2BD4392E" w:rsidR="002767E7" w:rsidRPr="00925046" w:rsidRDefault="0601B34F" w:rsidP="0BA65997">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subtract ‘comparing two sets’ using the bar model </w:t>
            </w:r>
          </w:p>
          <w:p w14:paraId="1247CEC7" w14:textId="4A07C7D6" w:rsidR="002767E7" w:rsidRPr="00925046" w:rsidRDefault="0601B34F" w:rsidP="1F26E3EE">
            <w:pPr>
              <w:spacing w:line="259" w:lineRule="auto"/>
              <w:rPr>
                <w:rFonts w:ascii="Candara" w:eastAsia="Candara" w:hAnsi="Candara" w:cs="Candara"/>
                <w:color w:val="000000" w:themeColor="text1"/>
                <w:u w:val="single"/>
              </w:rPr>
            </w:pPr>
            <w:r w:rsidRPr="1F26E3EE">
              <w:rPr>
                <w:rFonts w:ascii="Candara" w:eastAsia="Candara" w:hAnsi="Candara" w:cs="Candara"/>
                <w:color w:val="000000" w:themeColor="text1"/>
                <w:u w:val="single"/>
              </w:rPr>
              <w:t>Fractions, decimals and percentages</w:t>
            </w:r>
          </w:p>
          <w:p w14:paraId="4CF7BF39" w14:textId="65B8AFC8" w:rsidR="002767E7" w:rsidRPr="00925046" w:rsidRDefault="0601B34F" w:rsidP="1C691D14">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recognise that tenths arise from dividing an object into ten equal parts and in dividing one-digit numbers or quantities by </w:t>
            </w:r>
            <w:r w:rsidRPr="1C691D14">
              <w:rPr>
                <w:rFonts w:ascii="Candara" w:eastAsia="Candara" w:hAnsi="Candara" w:cs="Candara"/>
                <w:color w:val="000000" w:themeColor="text1"/>
              </w:rPr>
              <w:t>10</w:t>
            </w:r>
          </w:p>
          <w:p w14:paraId="675F8548" w14:textId="17BBE0DA" w:rsidR="002767E7" w:rsidRPr="00925046" w:rsidRDefault="0601B34F" w:rsidP="6FBEE6E1">
            <w:pPr>
              <w:spacing w:line="259" w:lineRule="auto"/>
              <w:rPr>
                <w:rFonts w:ascii="Candara" w:eastAsia="Candara" w:hAnsi="Candara" w:cs="Candara"/>
                <w:color w:val="000000" w:themeColor="text1"/>
              </w:rPr>
            </w:pPr>
            <w:r w:rsidRPr="1C691D14">
              <w:rPr>
                <w:rFonts w:ascii="Candara" w:eastAsia="Candara" w:hAnsi="Candara" w:cs="Candara"/>
                <w:color w:val="000000" w:themeColor="text1"/>
              </w:rPr>
              <w:t>To</w:t>
            </w:r>
            <w:r w:rsidRPr="0AACC950">
              <w:rPr>
                <w:rFonts w:ascii="Candara" w:eastAsia="Candara" w:hAnsi="Candara" w:cs="Candara"/>
                <w:color w:val="000000" w:themeColor="text1"/>
              </w:rPr>
              <w:t xml:space="preserve"> </w:t>
            </w:r>
            <w:proofErr w:type="gramStart"/>
            <w:r w:rsidRPr="0AACC950">
              <w:rPr>
                <w:rFonts w:ascii="Candara" w:eastAsia="Candara" w:hAnsi="Candara" w:cs="Candara"/>
                <w:color w:val="000000" w:themeColor="text1"/>
              </w:rPr>
              <w:t>count up</w:t>
            </w:r>
            <w:proofErr w:type="gramEnd"/>
            <w:r w:rsidRPr="0AACC950">
              <w:rPr>
                <w:rFonts w:ascii="Candara" w:eastAsia="Candara" w:hAnsi="Candara" w:cs="Candara"/>
                <w:color w:val="000000" w:themeColor="text1"/>
              </w:rPr>
              <w:t xml:space="preserve"> and down in tenths </w:t>
            </w:r>
          </w:p>
          <w:p w14:paraId="7142BF7F" w14:textId="1C56FBBF" w:rsidR="002767E7" w:rsidRPr="00925046" w:rsidRDefault="0601B34F" w:rsidP="1C691D14">
            <w:pPr>
              <w:spacing w:line="259" w:lineRule="auto"/>
              <w:rPr>
                <w:rFonts w:ascii="Candara" w:eastAsia="Candara" w:hAnsi="Candara" w:cs="Candara"/>
                <w:color w:val="000000" w:themeColor="text1"/>
                <w:u w:val="single"/>
              </w:rPr>
            </w:pPr>
            <w:r w:rsidRPr="0EDC2394">
              <w:rPr>
                <w:rFonts w:ascii="Candara" w:eastAsia="Candara" w:hAnsi="Candara" w:cs="Candara"/>
                <w:color w:val="000000" w:themeColor="text1"/>
                <w:u w:val="single"/>
              </w:rPr>
              <w:t>Multiplication and Division</w:t>
            </w:r>
          </w:p>
          <w:p w14:paraId="1A81033D" w14:textId="392FC0CB" w:rsidR="002767E7" w:rsidRPr="00925046" w:rsidRDefault="0601B34F" w:rsidP="38D820F1">
            <w:pPr>
              <w:spacing w:line="259" w:lineRule="auto"/>
              <w:rPr>
                <w:rFonts w:ascii="Candara" w:eastAsia="Candara" w:hAnsi="Candara" w:cs="Candara"/>
                <w:color w:val="000000" w:themeColor="text1"/>
              </w:rPr>
            </w:pPr>
            <w:r w:rsidRPr="1C691D14">
              <w:rPr>
                <w:rFonts w:ascii="Candara" w:eastAsia="Candara" w:hAnsi="Candara" w:cs="Candara"/>
                <w:color w:val="000000" w:themeColor="text1"/>
              </w:rPr>
              <w:t>To</w:t>
            </w:r>
            <w:r w:rsidRPr="0AACC950">
              <w:rPr>
                <w:rFonts w:ascii="Candara" w:eastAsia="Candara" w:hAnsi="Candara" w:cs="Candara"/>
                <w:color w:val="000000" w:themeColor="text1"/>
              </w:rPr>
              <w:t xml:space="preserve"> know what happens to each digit when multiplying and dividing by 10, 100, 1000, </w:t>
            </w:r>
          </w:p>
          <w:p w14:paraId="0DA1FBA1" w14:textId="3EC26913" w:rsidR="002767E7" w:rsidRPr="00925046" w:rsidRDefault="0601B34F" w:rsidP="35F1D48F">
            <w:pPr>
              <w:spacing w:line="259" w:lineRule="auto"/>
              <w:rPr>
                <w:rFonts w:ascii="Candara" w:eastAsia="Candara" w:hAnsi="Candara" w:cs="Candara"/>
                <w:color w:val="000000" w:themeColor="text1"/>
              </w:rPr>
            </w:pPr>
            <w:r w:rsidRPr="56A3E852">
              <w:rPr>
                <w:rFonts w:ascii="Candara" w:eastAsia="Candara" w:hAnsi="Candara" w:cs="Candara"/>
                <w:color w:val="000000" w:themeColor="text1"/>
              </w:rPr>
              <w:t>To</w:t>
            </w:r>
            <w:r w:rsidRPr="0AACC950">
              <w:rPr>
                <w:rFonts w:ascii="Candara" w:eastAsia="Candara" w:hAnsi="Candara" w:cs="Candara"/>
                <w:color w:val="000000" w:themeColor="text1"/>
              </w:rPr>
              <w:t xml:space="preserve"> know what happens to each digit when multiplying and dividing by 10, 100, 1000 (only for whole numbers and tenths – NOT hundredths) </w:t>
            </w:r>
          </w:p>
          <w:p w14:paraId="69DDCDE1" w14:textId="6B429DA1" w:rsidR="002767E7" w:rsidRPr="00925046" w:rsidRDefault="0601B34F" w:rsidP="6077D82F">
            <w:pPr>
              <w:spacing w:line="259" w:lineRule="auto"/>
              <w:rPr>
                <w:rFonts w:ascii="Candara" w:eastAsia="Candara" w:hAnsi="Candara" w:cs="Candara"/>
                <w:color w:val="000000" w:themeColor="text1"/>
                <w:u w:val="single"/>
              </w:rPr>
            </w:pPr>
            <w:r w:rsidRPr="6077D82F">
              <w:rPr>
                <w:rFonts w:ascii="Candara" w:eastAsia="Candara" w:hAnsi="Candara" w:cs="Candara"/>
                <w:color w:val="000000" w:themeColor="text1"/>
                <w:u w:val="single"/>
              </w:rPr>
              <w:t xml:space="preserve">Measure </w:t>
            </w:r>
          </w:p>
          <w:p w14:paraId="7E6200D9" w14:textId="60571EB2" w:rsidR="002767E7" w:rsidRPr="00925046" w:rsidRDefault="0601B34F" w:rsidP="02BDF204">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convert between different units of measure </w:t>
            </w:r>
          </w:p>
          <w:p w14:paraId="3A6C1B27" w14:textId="150B66F4" w:rsidR="002767E7" w:rsidRPr="00925046" w:rsidRDefault="0601B34F" w:rsidP="7EE0519C">
            <w:pPr>
              <w:spacing w:line="259" w:lineRule="auto"/>
              <w:rPr>
                <w:rFonts w:ascii="Candara" w:eastAsia="Candara" w:hAnsi="Candara" w:cs="Candara"/>
                <w:color w:val="000000" w:themeColor="text1"/>
              </w:rPr>
            </w:pPr>
            <w:r w:rsidRPr="02BDF204">
              <w:rPr>
                <w:rFonts w:ascii="Candara" w:eastAsia="Candara" w:hAnsi="Candara" w:cs="Candara"/>
                <w:color w:val="000000" w:themeColor="text1"/>
              </w:rPr>
              <w:t>To</w:t>
            </w:r>
            <w:r w:rsidRPr="0AACC950">
              <w:rPr>
                <w:rFonts w:ascii="Candara" w:eastAsia="Candara" w:hAnsi="Candara" w:cs="Candara"/>
                <w:color w:val="000000" w:themeColor="text1"/>
              </w:rPr>
              <w:t xml:space="preserve"> use multiplication and division to scale by integers</w:t>
            </w:r>
          </w:p>
          <w:p w14:paraId="77332036" w14:textId="47DB6E44" w:rsidR="002767E7" w:rsidRPr="00925046" w:rsidRDefault="0601B34F" w:rsidP="4B964158">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To know the number of seconds in a minute, number of days in each month, year, leap year (NC)</w:t>
            </w:r>
          </w:p>
          <w:p w14:paraId="2C205743" w14:textId="66DCD2B9" w:rsidR="002767E7" w:rsidRPr="00925046" w:rsidRDefault="0601B34F" w:rsidP="647BDED2">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convert hours and </w:t>
            </w:r>
            <w:r w:rsidRPr="647BDED2">
              <w:rPr>
                <w:rFonts w:ascii="Candara" w:eastAsia="Candara" w:hAnsi="Candara" w:cs="Candara"/>
                <w:color w:val="000000" w:themeColor="text1"/>
              </w:rPr>
              <w:t>minutes</w:t>
            </w:r>
          </w:p>
          <w:p w14:paraId="4B2E9CFA" w14:textId="02BE50C0" w:rsidR="002767E7" w:rsidRPr="00925046" w:rsidRDefault="0601B34F" w:rsidP="7C6A541B">
            <w:pPr>
              <w:spacing w:line="259" w:lineRule="auto"/>
              <w:rPr>
                <w:rFonts w:ascii="Candara" w:eastAsia="Candara" w:hAnsi="Candara" w:cs="Candara"/>
                <w:color w:val="000000" w:themeColor="text1"/>
              </w:rPr>
            </w:pPr>
            <w:r w:rsidRPr="647BDED2">
              <w:rPr>
                <w:rFonts w:ascii="Candara" w:eastAsia="Candara" w:hAnsi="Candara" w:cs="Candara"/>
                <w:color w:val="000000" w:themeColor="text1"/>
              </w:rPr>
              <w:t>To</w:t>
            </w:r>
            <w:r w:rsidRPr="0AACC950">
              <w:rPr>
                <w:rFonts w:ascii="Candara" w:eastAsia="Candara" w:hAnsi="Candara" w:cs="Candara"/>
                <w:color w:val="000000" w:themeColor="text1"/>
              </w:rPr>
              <w:t xml:space="preserve"> calculate and compare duration of events </w:t>
            </w:r>
          </w:p>
          <w:p w14:paraId="24B7A2D9" w14:textId="2E396753" w:rsidR="002767E7" w:rsidRPr="00925046" w:rsidRDefault="0601B34F" w:rsidP="0C2E5FB7">
            <w:pPr>
              <w:spacing w:line="259" w:lineRule="auto"/>
              <w:rPr>
                <w:rFonts w:ascii="Candara" w:eastAsia="Candara" w:hAnsi="Candara" w:cs="Candara"/>
                <w:color w:val="000000" w:themeColor="text1"/>
                <w:u w:val="single"/>
              </w:rPr>
            </w:pPr>
            <w:r w:rsidRPr="0C2E5FB7">
              <w:rPr>
                <w:rFonts w:ascii="Candara" w:eastAsia="Candara" w:hAnsi="Candara" w:cs="Candara"/>
                <w:color w:val="000000" w:themeColor="text1"/>
                <w:u w:val="single"/>
              </w:rPr>
              <w:t>Statistics</w:t>
            </w:r>
          </w:p>
          <w:p w14:paraId="52B070EB" w14:textId="0A499EF3" w:rsidR="002767E7" w:rsidRPr="00925046" w:rsidRDefault="0601B34F" w:rsidP="53D86018">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To understand and use simple scales.</w:t>
            </w:r>
          </w:p>
          <w:p w14:paraId="169DB01F" w14:textId="6B6856FA" w:rsidR="002767E7" w:rsidRPr="00925046" w:rsidRDefault="0601B34F" w:rsidP="3B5F0276">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classify shapes, numbers and objects into a Venn diagram. </w:t>
            </w:r>
          </w:p>
          <w:p w14:paraId="7F6367DA" w14:textId="6379AB47" w:rsidR="002767E7" w:rsidRPr="00925046" w:rsidRDefault="0601B34F" w:rsidP="3B5F0276">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To classify shapes, numbers and objects into a Carroll diagram</w:t>
            </w:r>
          </w:p>
          <w:p w14:paraId="5DB5E822" w14:textId="75DAB7F5" w:rsidR="002767E7" w:rsidRPr="00925046" w:rsidRDefault="0601B34F" w:rsidP="25BAA8BB">
            <w:pPr>
              <w:spacing w:line="259" w:lineRule="auto"/>
              <w:rPr>
                <w:rFonts w:ascii="Candara" w:eastAsia="Candara" w:hAnsi="Candara" w:cs="Candara"/>
                <w:color w:val="000000" w:themeColor="text1"/>
              </w:rPr>
            </w:pPr>
            <w:r w:rsidRPr="04A798B8">
              <w:rPr>
                <w:rFonts w:ascii="Candara" w:eastAsia="Candara" w:hAnsi="Candara" w:cs="Candara"/>
                <w:color w:val="000000" w:themeColor="text1"/>
                <w:u w:val="single"/>
              </w:rPr>
              <w:t>Geometry – Properties of Shape</w:t>
            </w:r>
            <w:r w:rsidRPr="0AACC950">
              <w:rPr>
                <w:rFonts w:ascii="Candara" w:eastAsia="Candara" w:hAnsi="Candara" w:cs="Candara"/>
                <w:color w:val="000000" w:themeColor="text1"/>
              </w:rPr>
              <w:t xml:space="preserve"> </w:t>
            </w:r>
          </w:p>
          <w:p w14:paraId="139D7A8E" w14:textId="35C63D8B" w:rsidR="002767E7" w:rsidRPr="00925046" w:rsidRDefault="0601B34F" w:rsidP="25BAA8BB">
            <w:pPr>
              <w:spacing w:line="259" w:lineRule="auto"/>
              <w:rPr>
                <w:rFonts w:ascii="Candara" w:eastAsia="Candara" w:hAnsi="Candara" w:cs="Candara"/>
                <w:color w:val="000000" w:themeColor="text1"/>
              </w:rPr>
            </w:pPr>
            <w:r w:rsidRPr="0AACC950">
              <w:rPr>
                <w:rFonts w:ascii="Candara" w:eastAsia="Candara" w:hAnsi="Candara" w:cs="Candara"/>
                <w:color w:val="000000" w:themeColor="text1"/>
              </w:rPr>
              <w:t xml:space="preserve">To identify horizontal and vertical </w:t>
            </w:r>
            <w:r w:rsidRPr="25BAA8BB">
              <w:rPr>
                <w:rFonts w:ascii="Candara" w:eastAsia="Candara" w:hAnsi="Candara" w:cs="Candara"/>
                <w:color w:val="000000" w:themeColor="text1"/>
              </w:rPr>
              <w:t>lines</w:t>
            </w:r>
          </w:p>
          <w:p w14:paraId="4640BA28" w14:textId="10C2765A" w:rsidR="002767E7" w:rsidRPr="00925046" w:rsidRDefault="0601B34F" w:rsidP="71FFEBE9">
            <w:pPr>
              <w:spacing w:line="259" w:lineRule="auto"/>
              <w:rPr>
                <w:rFonts w:ascii="Candara" w:eastAsia="Candara" w:hAnsi="Candara" w:cs="Candara"/>
                <w:color w:val="000000" w:themeColor="text1"/>
              </w:rPr>
            </w:pPr>
            <w:r w:rsidRPr="25BAA8BB">
              <w:rPr>
                <w:rFonts w:ascii="Candara" w:eastAsia="Candara" w:hAnsi="Candara" w:cs="Candara"/>
                <w:color w:val="000000" w:themeColor="text1"/>
              </w:rPr>
              <w:t>To</w:t>
            </w:r>
            <w:r w:rsidRPr="0AACC950">
              <w:rPr>
                <w:rFonts w:ascii="Candara" w:eastAsia="Candara" w:hAnsi="Candara" w:cs="Candara"/>
                <w:color w:val="000000" w:themeColor="text1"/>
              </w:rPr>
              <w:t xml:space="preserve"> identify pairs of perpendicular and parallel lines</w:t>
            </w:r>
          </w:p>
        </w:tc>
      </w:tr>
      <w:tr w:rsidR="002767E7" w:rsidRPr="00925046" w14:paraId="7692F1D5" w14:textId="77777777" w:rsidTr="57E1C8D1">
        <w:trPr>
          <w:trHeight w:val="441"/>
        </w:trPr>
        <w:tc>
          <w:tcPr>
            <w:tcW w:w="7629" w:type="dxa"/>
            <w:gridSpan w:val="4"/>
            <w:shd w:val="clear" w:color="auto" w:fill="E2EFD9" w:themeFill="accent6" w:themeFillTint="33"/>
          </w:tcPr>
          <w:p w14:paraId="4B5CACCE" w14:textId="0EA4D60A" w:rsidR="002767E7" w:rsidRPr="00925046" w:rsidRDefault="002767E7" w:rsidP="269E5BCE">
            <w:pPr>
              <w:rPr>
                <w:rFonts w:ascii="Candara" w:hAnsi="Candara"/>
                <w:b/>
                <w:bCs/>
                <w:u w:val="single"/>
              </w:rPr>
            </w:pPr>
            <w:r w:rsidRPr="00925046">
              <w:rPr>
                <w:rFonts w:ascii="Candara" w:hAnsi="Candara"/>
                <w:b/>
                <w:bCs/>
                <w:u w:val="single"/>
              </w:rPr>
              <w:t>R.E</w:t>
            </w:r>
            <w:r w:rsidR="0056EDC0" w:rsidRPr="00925046">
              <w:rPr>
                <w:rFonts w:ascii="Candara" w:hAnsi="Candara"/>
                <w:b/>
                <w:bCs/>
                <w:u w:val="single"/>
              </w:rPr>
              <w:t>.</w:t>
            </w:r>
          </w:p>
          <w:p w14:paraId="74B49E18" w14:textId="1833D566" w:rsidR="002767E7" w:rsidRPr="00482B0B" w:rsidRDefault="00482B0B" w:rsidP="00482B0B">
            <w:pPr>
              <w:spacing w:line="257" w:lineRule="auto"/>
              <w:rPr>
                <w:rStyle w:val="normaltextrun"/>
                <w:rFonts w:ascii="Candara" w:eastAsia="Candara" w:hAnsi="Candara" w:cs="Candara"/>
                <w:color w:val="2B2E34"/>
              </w:rPr>
            </w:pPr>
            <w:r w:rsidRPr="00482B0B">
              <w:rPr>
                <w:rFonts w:ascii="Candara" w:eastAsia="Candara" w:hAnsi="Candara" w:cs="Candara"/>
                <w:color w:val="2B2E34"/>
              </w:rPr>
              <w:t xml:space="preserve">In PSHE this term, Year 3 pupils will learn about important Islamic rites of passage and celebrations within the Muslim faith. Children will develop their understanding of Islam by exploring the Five Pillars and discussing why they are important to Muslims around the world. Pupils will learn about Muslim birth and </w:t>
            </w:r>
            <w:r w:rsidRPr="00482B0B">
              <w:rPr>
                <w:rFonts w:ascii="Candara" w:eastAsia="Candara" w:hAnsi="Candara" w:cs="Candara"/>
                <w:color w:val="2B2E34"/>
              </w:rPr>
              <w:lastRenderedPageBreak/>
              <w:t>naming ceremonies, Islamic marriage celebrations and funeral traditions, gaining respect for different beliefs and customs. The class will also explore the significance of the Hajj pilgrimage and why it is such an important journey for Muslims. Through discussion and reflective activities, children will build empathy, cultural understanding and respect for diversity within our community.</w:t>
            </w:r>
          </w:p>
        </w:tc>
        <w:tc>
          <w:tcPr>
            <w:tcW w:w="7629" w:type="dxa"/>
            <w:shd w:val="clear" w:color="auto" w:fill="E2EFD9" w:themeFill="accent6" w:themeFillTint="33"/>
          </w:tcPr>
          <w:p w14:paraId="45282BD2" w14:textId="6D0CA0B4" w:rsidR="002767E7" w:rsidRPr="00925046" w:rsidRDefault="002767E7" w:rsidP="410F3BE8">
            <w:pPr>
              <w:rPr>
                <w:rFonts w:ascii="Candara" w:hAnsi="Candara"/>
                <w:b/>
                <w:bCs/>
                <w:u w:val="single"/>
              </w:rPr>
            </w:pPr>
            <w:r w:rsidRPr="00925046">
              <w:rPr>
                <w:rFonts w:ascii="Candara" w:hAnsi="Candara"/>
                <w:b/>
                <w:bCs/>
                <w:u w:val="single"/>
              </w:rPr>
              <w:lastRenderedPageBreak/>
              <w:t>PSHE</w:t>
            </w:r>
          </w:p>
          <w:p w14:paraId="1EE948F5" w14:textId="4ED59CD5" w:rsidR="000456CF" w:rsidRPr="00925046" w:rsidRDefault="007F07FB" w:rsidP="00731D8E">
            <w:pPr>
              <w:rPr>
                <w:rFonts w:ascii="Candara" w:hAnsi="Candara"/>
              </w:rPr>
            </w:pPr>
            <w:r w:rsidRPr="007F07FB">
              <w:rPr>
                <w:rFonts w:ascii="Candara" w:hAnsi="Candara"/>
              </w:rPr>
              <w:t xml:space="preserve">In PSHE this term, Year 3 pupils will explore the importance of kindness, respect and positive communication through the poem </w:t>
            </w:r>
            <w:r w:rsidRPr="007F07FB">
              <w:rPr>
                <w:rFonts w:ascii="Candara" w:hAnsi="Candara"/>
                <w:i/>
                <w:iCs/>
              </w:rPr>
              <w:t>The Invisible Bruise</w:t>
            </w:r>
            <w:r w:rsidRPr="007F07FB">
              <w:rPr>
                <w:rFonts w:ascii="Candara" w:hAnsi="Candara"/>
              </w:rPr>
              <w:t xml:space="preserve">. Children will discuss how words can affect people’s feelings and consider why some people choose to use unkind language towards others. Through class discussions, role </w:t>
            </w:r>
            <w:r w:rsidRPr="007F07FB">
              <w:rPr>
                <w:rFonts w:ascii="Candara" w:hAnsi="Candara"/>
              </w:rPr>
              <w:lastRenderedPageBreak/>
              <w:t>play and reflective activities, pupils will learn the difference between joking and hurtful behaviour, and how tone of voice can change the meaning of words. We will also explore why people may hide their feelings after hearing unkind comments and how this can impact friendships and wellbeing. Pupils will develop strategies for responding thoughtfully if they accidentally upset someone and learn the importance of apologising sincerely. Throughout the unit, children will practise using encouraging and supportive language to help build positive relationships, promote empathy and create a caring classroom environment where everyone feels valued, listened to and respected.</w:t>
            </w:r>
          </w:p>
        </w:tc>
      </w:tr>
      <w:tr w:rsidR="002767E7" w:rsidRPr="00925046" w14:paraId="2F85FA83" w14:textId="77777777" w:rsidTr="57E1C8D1">
        <w:trPr>
          <w:trHeight w:val="441"/>
        </w:trPr>
        <w:tc>
          <w:tcPr>
            <w:tcW w:w="7629" w:type="dxa"/>
            <w:gridSpan w:val="4"/>
            <w:shd w:val="clear" w:color="auto" w:fill="FFFF00"/>
          </w:tcPr>
          <w:p w14:paraId="1FF85856" w14:textId="5743698C" w:rsidR="002767E7" w:rsidRPr="00925046" w:rsidRDefault="002767E7" w:rsidP="269E5BCE">
            <w:pPr>
              <w:rPr>
                <w:rFonts w:ascii="Candara" w:hAnsi="Candara"/>
              </w:rPr>
            </w:pPr>
            <w:r w:rsidRPr="00925046">
              <w:rPr>
                <w:rFonts w:ascii="Candara" w:hAnsi="Candara"/>
                <w:b/>
                <w:bCs/>
                <w:u w:val="single"/>
              </w:rPr>
              <w:lastRenderedPageBreak/>
              <w:t>Art</w:t>
            </w:r>
          </w:p>
          <w:p w14:paraId="3CE5B467" w14:textId="4262724D" w:rsidR="00B21C14" w:rsidRPr="0075076D" w:rsidRDefault="00663C83" w:rsidP="004B2A2E">
            <w:pPr>
              <w:rPr>
                <w:rFonts w:ascii="Candara" w:hAnsi="Candara"/>
              </w:rPr>
            </w:pPr>
            <w:r>
              <w:rPr>
                <w:rFonts w:ascii="Candara" w:hAnsi="Candara"/>
              </w:rPr>
              <w:t xml:space="preserve">In Art this term, we will be exploring </w:t>
            </w:r>
            <w:r w:rsidR="00B21C14">
              <w:rPr>
                <w:rFonts w:ascii="Candara" w:hAnsi="Candara"/>
              </w:rPr>
              <w:t xml:space="preserve">the theme ‘Don’t count the days, make the days count’ </w:t>
            </w:r>
            <w:r w:rsidR="00890E5C">
              <w:rPr>
                <w:rFonts w:ascii="Candara" w:hAnsi="Candara"/>
              </w:rPr>
              <w:t xml:space="preserve">considering our responsibilities for the environment. For this unit, we will be revisiting painting from this year. We will revisit the vocabulary of tone, tint and shade and practice creating </w:t>
            </w:r>
            <w:r w:rsidR="004B2A2E">
              <w:rPr>
                <w:rFonts w:ascii="Candara" w:hAnsi="Candara"/>
              </w:rPr>
              <w:t>tone, tints and shades of blue to create a collaborative piece of artwork.</w:t>
            </w:r>
            <w:r w:rsidR="00026CFD">
              <w:rPr>
                <w:rFonts w:ascii="Candara" w:hAnsi="Candara"/>
              </w:rPr>
              <w:t xml:space="preserve"> </w:t>
            </w:r>
            <w:r w:rsidR="002E08DA">
              <w:rPr>
                <w:rFonts w:ascii="Candara" w:hAnsi="Candara"/>
              </w:rPr>
              <w:t xml:space="preserve">To link this to our responsibilities for the environment, we will be using </w:t>
            </w:r>
            <w:r w:rsidR="001D4880">
              <w:rPr>
                <w:rFonts w:ascii="Candara" w:hAnsi="Candara"/>
              </w:rPr>
              <w:t xml:space="preserve">natural resources </w:t>
            </w:r>
            <w:r w:rsidR="00777742">
              <w:rPr>
                <w:rFonts w:ascii="Candara" w:hAnsi="Candara"/>
              </w:rPr>
              <w:t>to paint. We will be creating our own natural paintbrushes using natural resources such as leaves and feathers.</w:t>
            </w:r>
          </w:p>
        </w:tc>
        <w:tc>
          <w:tcPr>
            <w:tcW w:w="7629" w:type="dxa"/>
            <w:shd w:val="clear" w:color="auto" w:fill="FBE4D5" w:themeFill="accent2" w:themeFillTint="33"/>
          </w:tcPr>
          <w:p w14:paraId="639C921B" w14:textId="77777777" w:rsidR="002767E7" w:rsidRDefault="000C5F2F" w:rsidP="269E5BCE">
            <w:pPr>
              <w:rPr>
                <w:rFonts w:ascii="Candara" w:hAnsi="Candara"/>
                <w:b/>
                <w:bCs/>
                <w:u w:val="single"/>
              </w:rPr>
            </w:pPr>
            <w:r w:rsidRPr="00925046">
              <w:rPr>
                <w:rFonts w:ascii="Candara" w:hAnsi="Candara"/>
                <w:b/>
                <w:bCs/>
                <w:u w:val="single"/>
              </w:rPr>
              <w:t>Music</w:t>
            </w:r>
          </w:p>
          <w:p w14:paraId="0104FDD5" w14:textId="5147A203" w:rsidR="00F513CB" w:rsidRPr="00AE4C6A" w:rsidRDefault="001B0D09" w:rsidP="269E5BCE">
            <w:pPr>
              <w:rPr>
                <w:rFonts w:ascii="Candara" w:hAnsi="Candara"/>
              </w:rPr>
            </w:pPr>
            <w:r>
              <w:rPr>
                <w:rFonts w:ascii="Candara" w:hAnsi="Candara"/>
              </w:rPr>
              <w:t>This term the children will focus on their listening skills</w:t>
            </w:r>
            <w:r w:rsidR="003467D5">
              <w:rPr>
                <w:rFonts w:ascii="Candara" w:hAnsi="Candara"/>
              </w:rPr>
              <w:t xml:space="preserve"> using a variety</w:t>
            </w:r>
            <w:r w:rsidR="002F7FB2">
              <w:rPr>
                <w:rFonts w:ascii="Candara" w:hAnsi="Candara"/>
              </w:rPr>
              <w:t xml:space="preserve"> of instruments from an orchestra.</w:t>
            </w:r>
            <w:r w:rsidR="00960214">
              <w:rPr>
                <w:rFonts w:ascii="Candara" w:hAnsi="Candara"/>
              </w:rPr>
              <w:t xml:space="preserve"> We will also be learning how to program music.</w:t>
            </w:r>
          </w:p>
        </w:tc>
      </w:tr>
      <w:tr w:rsidR="002767E7" w:rsidRPr="00925046" w14:paraId="5A9B84DC" w14:textId="77777777" w:rsidTr="57E1C8D1">
        <w:trPr>
          <w:trHeight w:val="423"/>
        </w:trPr>
        <w:tc>
          <w:tcPr>
            <w:tcW w:w="7629" w:type="dxa"/>
            <w:gridSpan w:val="4"/>
            <w:shd w:val="clear" w:color="auto" w:fill="CC99FF"/>
          </w:tcPr>
          <w:p w14:paraId="5F3E6158" w14:textId="4FABD6DC" w:rsidR="002767E7" w:rsidRDefault="002767E7" w:rsidP="21ACA0FD">
            <w:pPr>
              <w:rPr>
                <w:rFonts w:ascii="Candara" w:hAnsi="Candara"/>
                <w:b/>
                <w:bCs/>
                <w:u w:val="single"/>
              </w:rPr>
            </w:pPr>
            <w:r w:rsidRPr="330E8CE4">
              <w:rPr>
                <w:rFonts w:ascii="Candara" w:hAnsi="Candara"/>
                <w:b/>
                <w:bCs/>
                <w:u w:val="single"/>
              </w:rPr>
              <w:t>French</w:t>
            </w:r>
            <w:r w:rsidR="2E6E8836" w:rsidRPr="330E8CE4">
              <w:rPr>
                <w:rFonts w:ascii="Candara" w:hAnsi="Candara"/>
                <w:b/>
                <w:bCs/>
                <w:u w:val="single"/>
              </w:rPr>
              <w:t xml:space="preserve"> – Seasons and </w:t>
            </w:r>
            <w:r w:rsidR="2E6E8836" w:rsidRPr="4FADDA00">
              <w:rPr>
                <w:rFonts w:ascii="Candara" w:hAnsi="Candara"/>
                <w:b/>
                <w:bCs/>
                <w:u w:val="single"/>
              </w:rPr>
              <w:t>Celebrations</w:t>
            </w:r>
          </w:p>
          <w:p w14:paraId="3F40E3D4" w14:textId="7880BB19" w:rsidR="002767E7" w:rsidRPr="00925046" w:rsidRDefault="007C7811" w:rsidP="21ACA0FD">
            <w:pPr>
              <w:rPr>
                <w:rFonts w:ascii="Candara" w:hAnsi="Candara"/>
              </w:rPr>
            </w:pPr>
            <w:r w:rsidRPr="007C7811">
              <w:rPr>
                <w:rFonts w:ascii="Candara" w:hAnsi="Candara"/>
              </w:rPr>
              <w:t>In Term 6, Year 3 French focuses on the theme of Seasons and Celebrations, providing pupils with the opportunity to expand their vocabulary and cultural understanding. Children learn to name and describe the four seasons, linking them to typical weather, activities, and appropriate clothing. They practise using months of the year to talk about birthdays, asking and answering simple questions</w:t>
            </w:r>
            <w:r w:rsidR="00543B0F">
              <w:rPr>
                <w:rFonts w:ascii="Candara" w:hAnsi="Candara"/>
              </w:rPr>
              <w:t xml:space="preserve">. </w:t>
            </w:r>
            <w:r w:rsidRPr="007C7811">
              <w:rPr>
                <w:rFonts w:ascii="Candara" w:hAnsi="Candara"/>
              </w:rPr>
              <w:t>The unit also explores Easter (</w:t>
            </w:r>
            <w:proofErr w:type="spellStart"/>
            <w:r w:rsidRPr="007C7811">
              <w:rPr>
                <w:rFonts w:ascii="Candara" w:hAnsi="Candara"/>
              </w:rPr>
              <w:t>Pâques</w:t>
            </w:r>
            <w:proofErr w:type="spellEnd"/>
            <w:r w:rsidRPr="007C7811">
              <w:rPr>
                <w:rFonts w:ascii="Candara" w:hAnsi="Candara"/>
              </w:rPr>
              <w:t>) and Bastille Day (La Fête Nationale), introducing pupils to key vocabulary and traditions associated with these important French celebrations. Through songs, games, and speaking activities, pupils develop confidence in using French in context while gaining insight into French culture and seasonal customs.</w:t>
            </w:r>
          </w:p>
        </w:tc>
        <w:tc>
          <w:tcPr>
            <w:tcW w:w="7629" w:type="dxa"/>
            <w:shd w:val="clear" w:color="auto" w:fill="D9D9D9" w:themeFill="background1" w:themeFillShade="D9"/>
          </w:tcPr>
          <w:p w14:paraId="3B0BD703" w14:textId="28287C2B" w:rsidR="002767E7" w:rsidRPr="00925046" w:rsidRDefault="002767E7" w:rsidP="269E5BCE">
            <w:pPr>
              <w:rPr>
                <w:rFonts w:ascii="Candara" w:hAnsi="Candara"/>
                <w:b/>
                <w:bCs/>
                <w:u w:val="single"/>
              </w:rPr>
            </w:pPr>
            <w:r w:rsidRPr="15C2318E">
              <w:rPr>
                <w:rFonts w:ascii="Candara" w:hAnsi="Candara"/>
                <w:b/>
                <w:bCs/>
                <w:u w:val="single"/>
              </w:rPr>
              <w:t>P.E.</w:t>
            </w:r>
          </w:p>
          <w:p w14:paraId="1C340F28" w14:textId="07D20F85" w:rsidR="002767E7" w:rsidRPr="00925046" w:rsidRDefault="5233DD9F" w:rsidP="15C2318E">
            <w:pPr>
              <w:spacing w:line="259" w:lineRule="auto"/>
              <w:rPr>
                <w:rFonts w:ascii="Candara" w:eastAsia="Candara" w:hAnsi="Candara" w:cs="Candara"/>
              </w:rPr>
            </w:pPr>
            <w:r w:rsidRPr="15C2318E">
              <w:rPr>
                <w:rFonts w:ascii="Candara" w:eastAsia="Candara" w:hAnsi="Candara" w:cs="Candara"/>
                <w:color w:val="000000" w:themeColor="text1"/>
              </w:rPr>
              <w:t>Throughout term 6, we will be focusing on invasion games. During invasion games, we will be exploring how to make attacking and defensive movements in dodgeball, netball and football. Children will be learning how to pass effectively through different techniques and distances.</w:t>
            </w:r>
          </w:p>
        </w:tc>
      </w:tr>
      <w:tr w:rsidR="00C05A7C" w:rsidRPr="00925046" w14:paraId="2FAB5354" w14:textId="77777777" w:rsidTr="57E1C8D1">
        <w:trPr>
          <w:trHeight w:val="423"/>
        </w:trPr>
        <w:tc>
          <w:tcPr>
            <w:tcW w:w="15258" w:type="dxa"/>
            <w:gridSpan w:val="5"/>
            <w:shd w:val="clear" w:color="auto" w:fill="A6A6A6" w:themeFill="background1" w:themeFillShade="A6"/>
          </w:tcPr>
          <w:p w14:paraId="4220C9D5" w14:textId="52A3AC4B" w:rsidR="00C05A7C" w:rsidRPr="00925046" w:rsidRDefault="00C05A7C" w:rsidP="6CDEBF84">
            <w:pPr>
              <w:rPr>
                <w:rFonts w:ascii="Candara" w:hAnsi="Candara"/>
                <w:b/>
                <w:u w:val="single"/>
              </w:rPr>
            </w:pPr>
            <w:r w:rsidRPr="3A6F9D46">
              <w:rPr>
                <w:rFonts w:ascii="Candara" w:hAnsi="Candara"/>
                <w:b/>
                <w:bCs/>
                <w:u w:val="single"/>
              </w:rPr>
              <w:t>Computing</w:t>
            </w:r>
            <w:r w:rsidR="5B646C6D" w:rsidRPr="1E8672CE">
              <w:rPr>
                <w:rFonts w:ascii="Candara" w:hAnsi="Candara"/>
                <w:b/>
                <w:bCs/>
                <w:u w:val="single"/>
              </w:rPr>
              <w:t xml:space="preserve"> – Events and </w:t>
            </w:r>
            <w:r w:rsidR="5B646C6D" w:rsidRPr="0E9340AA">
              <w:rPr>
                <w:rFonts w:ascii="Candara" w:hAnsi="Candara"/>
                <w:b/>
                <w:bCs/>
                <w:u w:val="single"/>
              </w:rPr>
              <w:t xml:space="preserve">Actions in </w:t>
            </w:r>
            <w:r w:rsidR="5B646C6D" w:rsidRPr="21E49470">
              <w:rPr>
                <w:rFonts w:ascii="Candara" w:hAnsi="Candara"/>
                <w:b/>
                <w:bCs/>
                <w:u w:val="single"/>
              </w:rPr>
              <w:t>Programming</w:t>
            </w:r>
          </w:p>
          <w:p w14:paraId="15105C22" w14:textId="107EED18" w:rsidR="00C05A7C" w:rsidRPr="00925046" w:rsidRDefault="5B646C6D" w:rsidP="269E5BCE">
            <w:pPr>
              <w:rPr>
                <w:rFonts w:ascii="Candara" w:eastAsia="Calibri" w:hAnsi="Candara" w:cs="Arial"/>
              </w:rPr>
            </w:pPr>
            <w:r w:rsidRPr="63C29158">
              <w:rPr>
                <w:rFonts w:ascii="Candara" w:eastAsia="Calibri" w:hAnsi="Candara" w:cs="Arial"/>
              </w:rPr>
              <w:t xml:space="preserve">This unit explores the links between events and actions, whilst consolidating prior learning relating to sequencing. Learners will begin by moving a sprite in four directions (up, down, left and right). They will then explore movement within the context of a maze, using design to choose an appropriately sized sprite. This unit also introduces programming extensions, </w:t>
            </w:r>
            <w:bookmarkStart w:id="0" w:name="_Int_cWrCjHWt"/>
            <w:proofErr w:type="gramStart"/>
            <w:r w:rsidRPr="63C29158">
              <w:rPr>
                <w:rFonts w:ascii="Candara" w:eastAsia="Calibri" w:hAnsi="Candara" w:cs="Arial"/>
              </w:rPr>
              <w:t>through the use of</w:t>
            </w:r>
            <w:bookmarkEnd w:id="0"/>
            <w:proofErr w:type="gramEnd"/>
            <w:r w:rsidRPr="63C29158">
              <w:rPr>
                <w:rFonts w:ascii="Candara" w:eastAsia="Calibri" w:hAnsi="Candara" w:cs="Arial"/>
              </w:rPr>
              <w:t xml:space="preserve"> pen blocks. Learners are given the opportunity to draw lines with sprites and change the size and colour of lines. The unit concludes with learners designing and coding their own maze tracing program.</w:t>
            </w:r>
          </w:p>
        </w:tc>
      </w:tr>
      <w:tr w:rsidR="002767E7" w:rsidRPr="00925046" w14:paraId="000F1CEE" w14:textId="77777777" w:rsidTr="57E1C8D1">
        <w:trPr>
          <w:trHeight w:val="331"/>
        </w:trPr>
        <w:tc>
          <w:tcPr>
            <w:tcW w:w="15258" w:type="dxa"/>
            <w:gridSpan w:val="5"/>
            <w:shd w:val="clear" w:color="auto" w:fill="FFC000" w:themeFill="accent4"/>
          </w:tcPr>
          <w:p w14:paraId="026B4B66" w14:textId="77777777" w:rsidR="002767E7" w:rsidRPr="00925046" w:rsidRDefault="002767E7" w:rsidP="002767E7">
            <w:pPr>
              <w:jc w:val="center"/>
              <w:rPr>
                <w:rFonts w:ascii="Candara" w:hAnsi="Candara"/>
              </w:rPr>
            </w:pPr>
            <w:r w:rsidRPr="00925046">
              <w:rPr>
                <w:rFonts w:ascii="Candara" w:hAnsi="Candara"/>
              </w:rPr>
              <w:t>Thematic Curriculum</w:t>
            </w:r>
          </w:p>
        </w:tc>
      </w:tr>
      <w:tr w:rsidR="002767E7" w:rsidRPr="00925046" w14:paraId="69DC66A5" w14:textId="77777777" w:rsidTr="57E1C8D1">
        <w:trPr>
          <w:trHeight w:val="349"/>
        </w:trPr>
        <w:tc>
          <w:tcPr>
            <w:tcW w:w="2438" w:type="dxa"/>
            <w:gridSpan w:val="2"/>
            <w:shd w:val="clear" w:color="auto" w:fill="FFE599" w:themeFill="accent4" w:themeFillTint="66"/>
          </w:tcPr>
          <w:p w14:paraId="57642EEE" w14:textId="77777777" w:rsidR="002767E7" w:rsidRPr="00925046" w:rsidRDefault="002767E7">
            <w:pPr>
              <w:rPr>
                <w:rFonts w:ascii="Candara" w:hAnsi="Candara"/>
              </w:rPr>
            </w:pPr>
            <w:r w:rsidRPr="00925046">
              <w:rPr>
                <w:rFonts w:ascii="Candara" w:hAnsi="Candara"/>
              </w:rPr>
              <w:t>Topic Title:</w:t>
            </w:r>
          </w:p>
        </w:tc>
        <w:tc>
          <w:tcPr>
            <w:tcW w:w="12820" w:type="dxa"/>
            <w:gridSpan w:val="3"/>
            <w:shd w:val="clear" w:color="auto" w:fill="FFE599" w:themeFill="accent4" w:themeFillTint="66"/>
          </w:tcPr>
          <w:p w14:paraId="672A6659" w14:textId="3EC18455" w:rsidR="002767E7" w:rsidRPr="00925046" w:rsidRDefault="00FF2496">
            <w:pPr>
              <w:rPr>
                <w:rFonts w:ascii="Candara" w:hAnsi="Candara"/>
              </w:rPr>
            </w:pPr>
            <w:r w:rsidRPr="00925046">
              <w:rPr>
                <w:rFonts w:ascii="Candara" w:hAnsi="Candara"/>
              </w:rPr>
              <w:t>Rainforests</w:t>
            </w:r>
          </w:p>
        </w:tc>
      </w:tr>
      <w:tr w:rsidR="002767E7" w:rsidRPr="00925046" w14:paraId="0A922BD2" w14:textId="77777777" w:rsidTr="57E1C8D1">
        <w:trPr>
          <w:trHeight w:val="349"/>
        </w:trPr>
        <w:tc>
          <w:tcPr>
            <w:tcW w:w="2438" w:type="dxa"/>
            <w:gridSpan w:val="2"/>
            <w:shd w:val="clear" w:color="auto" w:fill="FFE599" w:themeFill="accent4" w:themeFillTint="66"/>
          </w:tcPr>
          <w:p w14:paraId="58E7B151" w14:textId="77777777" w:rsidR="002767E7" w:rsidRPr="00925046" w:rsidRDefault="002767E7" w:rsidP="4AED7525">
            <w:pPr>
              <w:rPr>
                <w:rFonts w:ascii="Candara" w:hAnsi="Candara"/>
              </w:rPr>
            </w:pPr>
            <w:r w:rsidRPr="00925046">
              <w:rPr>
                <w:rFonts w:ascii="Candara" w:hAnsi="Candara"/>
              </w:rPr>
              <w:t>Big Question:</w:t>
            </w:r>
          </w:p>
        </w:tc>
        <w:tc>
          <w:tcPr>
            <w:tcW w:w="12820" w:type="dxa"/>
            <w:gridSpan w:val="3"/>
            <w:shd w:val="clear" w:color="auto" w:fill="FFE599" w:themeFill="accent4" w:themeFillTint="66"/>
          </w:tcPr>
          <w:p w14:paraId="0A37501D" w14:textId="1A2DB570" w:rsidR="002767E7" w:rsidRPr="00925046" w:rsidRDefault="009B0098" w:rsidP="4AED7525">
            <w:pPr>
              <w:rPr>
                <w:rFonts w:ascii="Candara" w:hAnsi="Candara"/>
                <w:color w:val="0070C0"/>
              </w:rPr>
            </w:pPr>
            <w:r w:rsidRPr="00925046">
              <w:rPr>
                <w:rFonts w:ascii="Candara" w:hAnsi="Candara"/>
              </w:rPr>
              <w:t>Why should we save the rainforest?</w:t>
            </w:r>
          </w:p>
        </w:tc>
      </w:tr>
      <w:tr w:rsidR="005F5A64" w:rsidRPr="00925046" w14:paraId="7584E2F9" w14:textId="77777777" w:rsidTr="57E1C8D1">
        <w:trPr>
          <w:trHeight w:val="349"/>
        </w:trPr>
        <w:tc>
          <w:tcPr>
            <w:tcW w:w="2438" w:type="dxa"/>
            <w:gridSpan w:val="2"/>
            <w:shd w:val="clear" w:color="auto" w:fill="FFE599" w:themeFill="accent4" w:themeFillTint="66"/>
          </w:tcPr>
          <w:p w14:paraId="52799129" w14:textId="6EF1B5B9" w:rsidR="005F5A64" w:rsidRPr="00925046" w:rsidRDefault="005F5A64" w:rsidP="4AED7525">
            <w:pPr>
              <w:rPr>
                <w:rFonts w:ascii="Candara" w:hAnsi="Candara"/>
              </w:rPr>
            </w:pPr>
            <w:r>
              <w:rPr>
                <w:rFonts w:ascii="Candara" w:hAnsi="Candara"/>
              </w:rPr>
              <w:lastRenderedPageBreak/>
              <w:t>Golden Thread:</w:t>
            </w:r>
          </w:p>
        </w:tc>
        <w:tc>
          <w:tcPr>
            <w:tcW w:w="12820" w:type="dxa"/>
            <w:gridSpan w:val="3"/>
            <w:shd w:val="clear" w:color="auto" w:fill="FFE599" w:themeFill="accent4" w:themeFillTint="66"/>
          </w:tcPr>
          <w:p w14:paraId="1CC2BACC" w14:textId="4D688B76" w:rsidR="005F5A64" w:rsidRPr="00925046" w:rsidRDefault="005F5A64" w:rsidP="4AED7525">
            <w:pPr>
              <w:rPr>
                <w:rFonts w:ascii="Candara" w:hAnsi="Candara"/>
              </w:rPr>
            </w:pPr>
            <w:r>
              <w:rPr>
                <w:rFonts w:ascii="Candara" w:hAnsi="Candara"/>
              </w:rPr>
              <w:t>Understanding the world</w:t>
            </w:r>
          </w:p>
        </w:tc>
      </w:tr>
      <w:tr w:rsidR="005F5A64" w:rsidRPr="00925046" w14:paraId="645F7472" w14:textId="77777777" w:rsidTr="57E1C8D1">
        <w:trPr>
          <w:trHeight w:val="349"/>
        </w:trPr>
        <w:tc>
          <w:tcPr>
            <w:tcW w:w="2438" w:type="dxa"/>
            <w:gridSpan w:val="2"/>
            <w:shd w:val="clear" w:color="auto" w:fill="FFE599" w:themeFill="accent4" w:themeFillTint="66"/>
          </w:tcPr>
          <w:p w14:paraId="15F58325" w14:textId="29873093" w:rsidR="005F5A64" w:rsidRDefault="005F5A64" w:rsidP="4AED7525">
            <w:pPr>
              <w:rPr>
                <w:rFonts w:ascii="Candara" w:hAnsi="Candara"/>
              </w:rPr>
            </w:pPr>
            <w:r>
              <w:rPr>
                <w:rFonts w:ascii="Candara" w:hAnsi="Candara"/>
              </w:rPr>
              <w:t>Prior knowledge:</w:t>
            </w:r>
          </w:p>
        </w:tc>
        <w:tc>
          <w:tcPr>
            <w:tcW w:w="12820" w:type="dxa"/>
            <w:gridSpan w:val="3"/>
            <w:shd w:val="clear" w:color="auto" w:fill="FFE599" w:themeFill="accent4" w:themeFillTint="66"/>
          </w:tcPr>
          <w:p w14:paraId="06B4E26F" w14:textId="3158CEBB" w:rsidR="005F5A64" w:rsidRDefault="00ED0806" w:rsidP="4AED7525">
            <w:pPr>
              <w:rPr>
                <w:rFonts w:ascii="Candara" w:hAnsi="Candara"/>
              </w:rPr>
            </w:pPr>
            <w:r>
              <w:rPr>
                <w:rFonts w:ascii="Candara" w:hAnsi="Candara"/>
              </w:rPr>
              <w:t>In Understanding the world, throughout y</w:t>
            </w:r>
            <w:r w:rsidR="005331D1">
              <w:rPr>
                <w:rFonts w:ascii="Candara" w:hAnsi="Candara"/>
              </w:rPr>
              <w:t>e</w:t>
            </w:r>
            <w:r>
              <w:rPr>
                <w:rFonts w:ascii="Candara" w:hAnsi="Candara"/>
              </w:rPr>
              <w:t xml:space="preserve">ar 2 in </w:t>
            </w:r>
            <w:proofErr w:type="gramStart"/>
            <w:r>
              <w:rPr>
                <w:rFonts w:ascii="Candara" w:hAnsi="Candara"/>
              </w:rPr>
              <w:t>Science</w:t>
            </w:r>
            <w:proofErr w:type="gramEnd"/>
            <w:r>
              <w:rPr>
                <w:rFonts w:ascii="Candara" w:hAnsi="Candara"/>
              </w:rPr>
              <w:t xml:space="preserve"> the children learnt</w:t>
            </w:r>
            <w:r w:rsidR="005B289E">
              <w:rPr>
                <w:rFonts w:ascii="Candara" w:hAnsi="Candara"/>
              </w:rPr>
              <w:t xml:space="preserve"> a variety of trees and plants, how plants grow, as well </w:t>
            </w:r>
            <w:r w:rsidR="001314A2">
              <w:rPr>
                <w:rFonts w:ascii="Candara" w:hAnsi="Candara"/>
              </w:rPr>
              <w:t>as how plants and trees change over time</w:t>
            </w:r>
            <w:r w:rsidR="00C0704C">
              <w:rPr>
                <w:rFonts w:ascii="Candara" w:hAnsi="Candara"/>
              </w:rPr>
              <w:t>. They also explored what living creatures need to survive</w:t>
            </w:r>
            <w:r w:rsidR="000952D9">
              <w:rPr>
                <w:rFonts w:ascii="Candara" w:hAnsi="Candara"/>
              </w:rPr>
              <w:t xml:space="preserve">, how plants and animals obtain food and </w:t>
            </w:r>
            <w:r w:rsidR="00BD6499">
              <w:rPr>
                <w:rFonts w:ascii="Candara" w:hAnsi="Candara"/>
              </w:rPr>
              <w:t>some of the habitats of a variety of plants and animals.</w:t>
            </w:r>
            <w:r w:rsidR="0007510F">
              <w:rPr>
                <w:rFonts w:ascii="Candara" w:hAnsi="Candara"/>
              </w:rPr>
              <w:t xml:space="preserve"> Within Geo</w:t>
            </w:r>
            <w:r w:rsidR="00535284">
              <w:rPr>
                <w:rFonts w:ascii="Candara" w:hAnsi="Candara"/>
              </w:rPr>
              <w:t>graphy, the children have learnt about the main features of the UK and the cities and Oceans around it.</w:t>
            </w:r>
          </w:p>
        </w:tc>
      </w:tr>
      <w:tr w:rsidR="002767E7" w:rsidRPr="00925046" w14:paraId="4369EB1C" w14:textId="77777777" w:rsidTr="57E1C8D1">
        <w:trPr>
          <w:trHeight w:val="349"/>
        </w:trPr>
        <w:tc>
          <w:tcPr>
            <w:tcW w:w="2438" w:type="dxa"/>
            <w:gridSpan w:val="2"/>
            <w:shd w:val="clear" w:color="auto" w:fill="FFE599" w:themeFill="accent4" w:themeFillTint="66"/>
          </w:tcPr>
          <w:p w14:paraId="0E63900A" w14:textId="77777777" w:rsidR="002767E7" w:rsidRPr="00925046" w:rsidRDefault="002767E7">
            <w:pPr>
              <w:rPr>
                <w:rFonts w:ascii="Candara" w:hAnsi="Candara"/>
              </w:rPr>
            </w:pPr>
            <w:r w:rsidRPr="00925046">
              <w:rPr>
                <w:rFonts w:ascii="Candara" w:hAnsi="Candara"/>
              </w:rPr>
              <w:t>Blurb overview:</w:t>
            </w:r>
          </w:p>
        </w:tc>
        <w:tc>
          <w:tcPr>
            <w:tcW w:w="12820" w:type="dxa"/>
            <w:gridSpan w:val="3"/>
            <w:shd w:val="clear" w:color="auto" w:fill="FFE599" w:themeFill="accent4" w:themeFillTint="66"/>
          </w:tcPr>
          <w:p w14:paraId="5DAB6C7B" w14:textId="6230775C" w:rsidR="002767E7" w:rsidRPr="00925046" w:rsidRDefault="4FC56E63" w:rsidP="269E5BCE">
            <w:pPr>
              <w:rPr>
                <w:rFonts w:ascii="Candara" w:eastAsia="Candara" w:hAnsi="Candara" w:cs="Candara"/>
              </w:rPr>
            </w:pPr>
            <w:r w:rsidRPr="00925046">
              <w:rPr>
                <w:rFonts w:ascii="Candara" w:eastAsia="Candara" w:hAnsi="Candara" w:cs="Candara"/>
              </w:rPr>
              <w:t>In this unit, the children will learn about Rainforests! The children will learn about different biomes found throughout the world. They will learn about the different layers of a rainforest and their roles to keeping the rainforest healthy. The children will explore deforestation and the impact that it has on tropical rainforests. This learning will all be linked to understanding the importance of plants, how plants stay healthy and how vital plants reproducing are for rainforests survival.</w:t>
            </w:r>
          </w:p>
        </w:tc>
      </w:tr>
      <w:tr w:rsidR="002767E7" w:rsidRPr="00925046" w14:paraId="0E5AA465" w14:textId="77777777" w:rsidTr="57E1C8D1">
        <w:trPr>
          <w:trHeight w:val="349"/>
        </w:trPr>
        <w:tc>
          <w:tcPr>
            <w:tcW w:w="2438" w:type="dxa"/>
            <w:gridSpan w:val="2"/>
            <w:shd w:val="clear" w:color="auto" w:fill="FFE599" w:themeFill="accent4" w:themeFillTint="66"/>
          </w:tcPr>
          <w:p w14:paraId="19E3D0FA" w14:textId="77777777" w:rsidR="002767E7" w:rsidRPr="00925046" w:rsidRDefault="002767E7">
            <w:pPr>
              <w:rPr>
                <w:rFonts w:ascii="Candara" w:hAnsi="Candara"/>
              </w:rPr>
            </w:pPr>
            <w:r w:rsidRPr="00925046">
              <w:rPr>
                <w:rFonts w:ascii="Candara" w:hAnsi="Candara"/>
              </w:rPr>
              <w:t>Celebration of Learning</w:t>
            </w:r>
          </w:p>
        </w:tc>
        <w:tc>
          <w:tcPr>
            <w:tcW w:w="12820" w:type="dxa"/>
            <w:gridSpan w:val="3"/>
            <w:shd w:val="clear" w:color="auto" w:fill="FFE599" w:themeFill="accent4" w:themeFillTint="66"/>
          </w:tcPr>
          <w:p w14:paraId="02EB378F" w14:textId="0D42F320" w:rsidR="002767E7" w:rsidRPr="00925046" w:rsidRDefault="1A77E13B">
            <w:pPr>
              <w:rPr>
                <w:rFonts w:ascii="Candara" w:hAnsi="Candara"/>
              </w:rPr>
            </w:pPr>
            <w:r w:rsidRPr="00925046">
              <w:rPr>
                <w:rFonts w:ascii="Candara" w:hAnsi="Candara"/>
              </w:rPr>
              <w:t>‘Expert children’ - Parents invited in to learn from children</w:t>
            </w:r>
          </w:p>
        </w:tc>
      </w:tr>
      <w:tr w:rsidR="002767E7" w:rsidRPr="00925046" w14:paraId="6B306677" w14:textId="77777777" w:rsidTr="57E1C8D1">
        <w:trPr>
          <w:trHeight w:val="349"/>
        </w:trPr>
        <w:tc>
          <w:tcPr>
            <w:tcW w:w="2438" w:type="dxa"/>
            <w:gridSpan w:val="2"/>
            <w:shd w:val="clear" w:color="auto" w:fill="FACDCD"/>
          </w:tcPr>
          <w:p w14:paraId="26567832" w14:textId="77777777" w:rsidR="002767E7" w:rsidRPr="00925046" w:rsidRDefault="002767E7">
            <w:pPr>
              <w:rPr>
                <w:rFonts w:ascii="Candara" w:hAnsi="Candara"/>
              </w:rPr>
            </w:pPr>
            <w:r w:rsidRPr="00925046">
              <w:rPr>
                <w:rFonts w:ascii="Candara" w:hAnsi="Candara"/>
              </w:rPr>
              <w:t>Oracy End Point:</w:t>
            </w:r>
          </w:p>
        </w:tc>
        <w:tc>
          <w:tcPr>
            <w:tcW w:w="4925" w:type="dxa"/>
            <w:shd w:val="clear" w:color="auto" w:fill="FACDCD"/>
          </w:tcPr>
          <w:p w14:paraId="306A7366" w14:textId="0628239B" w:rsidR="15C764DD" w:rsidRPr="00925046" w:rsidRDefault="15C764DD" w:rsidP="4AED7525">
            <w:pPr>
              <w:spacing w:line="259" w:lineRule="auto"/>
              <w:rPr>
                <w:rFonts w:ascii="Candara" w:eastAsia="Candara" w:hAnsi="Candara" w:cs="Candara"/>
                <w:color w:val="000000" w:themeColor="text1"/>
              </w:rPr>
            </w:pPr>
            <w:r w:rsidRPr="00925046">
              <w:rPr>
                <w:rFonts w:ascii="Candara" w:eastAsia="Candara" w:hAnsi="Candara" w:cs="Candara"/>
                <w:color w:val="000000" w:themeColor="text1"/>
              </w:rPr>
              <w:t>Presentation</w:t>
            </w:r>
            <w:r w:rsidR="4AED7525" w:rsidRPr="00925046">
              <w:rPr>
                <w:rFonts w:ascii="Candara" w:eastAsia="Candara" w:hAnsi="Candara" w:cs="Candara"/>
                <w:color w:val="000000" w:themeColor="text1"/>
              </w:rPr>
              <w:t xml:space="preserve">: </w:t>
            </w:r>
            <w:r w:rsidR="7EB4AC84" w:rsidRPr="00925046">
              <w:rPr>
                <w:rFonts w:ascii="Candara" w:eastAsia="Candara" w:hAnsi="Candara" w:cs="Candara"/>
                <w:color w:val="000000" w:themeColor="text1"/>
              </w:rPr>
              <w:t>Why should we save the rainforests</w:t>
            </w:r>
            <w:r w:rsidR="4AED7525" w:rsidRPr="00925046">
              <w:rPr>
                <w:rFonts w:ascii="Candara" w:eastAsia="Candara" w:hAnsi="Candara" w:cs="Candara"/>
                <w:color w:val="000000" w:themeColor="text1"/>
              </w:rPr>
              <w:t>?</w:t>
            </w:r>
          </w:p>
        </w:tc>
        <w:tc>
          <w:tcPr>
            <w:tcW w:w="7895" w:type="dxa"/>
            <w:gridSpan w:val="2"/>
            <w:shd w:val="clear" w:color="auto" w:fill="FACDCD"/>
          </w:tcPr>
          <w:p w14:paraId="4FCE9246" w14:textId="64FE7F8C" w:rsidR="4AED7525" w:rsidRPr="00925046" w:rsidRDefault="4AED7525" w:rsidP="4AED7525">
            <w:pPr>
              <w:spacing w:line="259" w:lineRule="auto"/>
              <w:rPr>
                <w:rFonts w:ascii="Candara" w:eastAsia="Candara" w:hAnsi="Candara" w:cs="Candara"/>
              </w:rPr>
            </w:pPr>
            <w:r w:rsidRPr="00925046">
              <w:rPr>
                <w:rFonts w:ascii="Candara" w:eastAsia="Candara" w:hAnsi="Candara" w:cs="Candara"/>
                <w:color w:val="000000" w:themeColor="text1"/>
              </w:rPr>
              <w:t xml:space="preserve">Physical: </w:t>
            </w:r>
            <w:r w:rsidR="3029DE48" w:rsidRPr="00925046">
              <w:rPr>
                <w:rFonts w:ascii="Candara" w:eastAsia="Candara" w:hAnsi="Candara" w:cs="Candara"/>
                <w:color w:val="000000" w:themeColor="text1"/>
              </w:rPr>
              <w:t>Consider position and posture when addressing an audience</w:t>
            </w:r>
          </w:p>
          <w:p w14:paraId="0B03710F" w14:textId="0D19E5F6" w:rsidR="4AED7525" w:rsidRPr="00925046" w:rsidRDefault="4AED7525" w:rsidP="4AED7525">
            <w:pPr>
              <w:spacing w:line="259" w:lineRule="auto"/>
              <w:rPr>
                <w:rFonts w:ascii="Candara" w:eastAsia="Candara" w:hAnsi="Candara" w:cs="Candara"/>
              </w:rPr>
            </w:pPr>
            <w:r w:rsidRPr="00925046">
              <w:rPr>
                <w:rFonts w:ascii="Candara" w:eastAsia="Candara" w:hAnsi="Candara" w:cs="Candara"/>
                <w:color w:val="000000" w:themeColor="text1"/>
              </w:rPr>
              <w:t xml:space="preserve">Linguistic: </w:t>
            </w:r>
            <w:r w:rsidR="487E2C2C" w:rsidRPr="00925046">
              <w:rPr>
                <w:rFonts w:ascii="Candara" w:eastAsia="Candara" w:hAnsi="Candara" w:cs="Candara"/>
                <w:color w:val="000000" w:themeColor="text1"/>
              </w:rPr>
              <w:t>Make precise language choices e.g. instead of describing a cake as ‘nice’ using ‘delectable’</w:t>
            </w:r>
          </w:p>
          <w:p w14:paraId="5030238B" w14:textId="1666C817" w:rsidR="4AED7525" w:rsidRPr="00925046" w:rsidRDefault="4AED7525" w:rsidP="4AED7525">
            <w:pPr>
              <w:spacing w:line="259" w:lineRule="auto"/>
              <w:rPr>
                <w:rFonts w:ascii="Candara" w:eastAsia="Candara" w:hAnsi="Candara" w:cs="Candara"/>
              </w:rPr>
            </w:pPr>
            <w:r w:rsidRPr="00925046">
              <w:rPr>
                <w:rFonts w:ascii="Candara" w:eastAsia="Candara" w:hAnsi="Candara" w:cs="Candara"/>
                <w:color w:val="000000" w:themeColor="text1"/>
              </w:rPr>
              <w:t xml:space="preserve">Cognitive: </w:t>
            </w:r>
            <w:r w:rsidR="32257C31" w:rsidRPr="00925046">
              <w:rPr>
                <w:rFonts w:ascii="Candara" w:eastAsia="Candara" w:hAnsi="Candara" w:cs="Candara"/>
                <w:color w:val="000000" w:themeColor="text1"/>
              </w:rPr>
              <w:t xml:space="preserve">Ask questions to find out more about a subject </w:t>
            </w:r>
            <w:r w:rsidR="32257C31" w:rsidRPr="00925046">
              <w:rPr>
                <w:rFonts w:ascii="Candara" w:eastAsia="Candara" w:hAnsi="Candara" w:cs="Candara"/>
              </w:rPr>
              <w:t xml:space="preserve"> </w:t>
            </w:r>
          </w:p>
          <w:p w14:paraId="1D161547" w14:textId="7ABF1A87" w:rsidR="4AED7525" w:rsidRPr="00925046" w:rsidRDefault="4AED7525" w:rsidP="4AED7525">
            <w:pPr>
              <w:spacing w:line="259" w:lineRule="auto"/>
              <w:rPr>
                <w:rFonts w:ascii="Candara" w:eastAsia="Candara" w:hAnsi="Candara" w:cs="Candara"/>
              </w:rPr>
            </w:pPr>
            <w:r w:rsidRPr="00925046">
              <w:rPr>
                <w:rFonts w:ascii="Candara" w:eastAsia="Candara" w:hAnsi="Candara" w:cs="Candara"/>
                <w:color w:val="000000" w:themeColor="text1"/>
              </w:rPr>
              <w:t xml:space="preserve">Social and Emotional: </w:t>
            </w:r>
            <w:r w:rsidR="472E34F6" w:rsidRPr="00925046">
              <w:rPr>
                <w:rFonts w:ascii="Candara" w:eastAsia="Candara" w:hAnsi="Candara" w:cs="Candara"/>
                <w:color w:val="000000" w:themeColor="text1"/>
              </w:rPr>
              <w:t>Adapt the content of their speech for a specific audience</w:t>
            </w:r>
          </w:p>
        </w:tc>
      </w:tr>
      <w:tr w:rsidR="002767E7" w:rsidRPr="00925046" w14:paraId="3E63FE78" w14:textId="77777777" w:rsidTr="57E1C8D1">
        <w:trPr>
          <w:trHeight w:val="349"/>
        </w:trPr>
        <w:tc>
          <w:tcPr>
            <w:tcW w:w="15258" w:type="dxa"/>
            <w:gridSpan w:val="5"/>
            <w:shd w:val="clear" w:color="auto" w:fill="FF0000"/>
          </w:tcPr>
          <w:p w14:paraId="3D4CE94A" w14:textId="77777777" w:rsidR="002767E7" w:rsidRPr="00925046" w:rsidRDefault="002767E7" w:rsidP="002767E7">
            <w:pPr>
              <w:jc w:val="center"/>
              <w:rPr>
                <w:rFonts w:ascii="Candara" w:hAnsi="Candara"/>
                <w:b/>
              </w:rPr>
            </w:pPr>
            <w:r w:rsidRPr="00925046">
              <w:rPr>
                <w:rFonts w:ascii="Candara" w:hAnsi="Candara"/>
                <w:b/>
              </w:rPr>
              <w:t>Science</w:t>
            </w:r>
          </w:p>
        </w:tc>
      </w:tr>
      <w:tr w:rsidR="002767E7" w:rsidRPr="00925046" w14:paraId="68B8EC2C" w14:textId="77777777" w:rsidTr="57E1C8D1">
        <w:trPr>
          <w:trHeight w:val="349"/>
        </w:trPr>
        <w:tc>
          <w:tcPr>
            <w:tcW w:w="7363" w:type="dxa"/>
            <w:gridSpan w:val="3"/>
          </w:tcPr>
          <w:p w14:paraId="62B3DAC2" w14:textId="77777777" w:rsidR="002767E7" w:rsidRPr="00925046" w:rsidRDefault="002767E7" w:rsidP="002767E7">
            <w:pPr>
              <w:jc w:val="center"/>
              <w:rPr>
                <w:rFonts w:ascii="Candara" w:hAnsi="Candara"/>
              </w:rPr>
            </w:pPr>
            <w:r w:rsidRPr="00925046">
              <w:rPr>
                <w:rFonts w:ascii="Candara" w:hAnsi="Candara"/>
              </w:rPr>
              <w:t>Substantive Knowledge</w:t>
            </w:r>
          </w:p>
        </w:tc>
        <w:tc>
          <w:tcPr>
            <w:tcW w:w="7895" w:type="dxa"/>
            <w:gridSpan w:val="2"/>
          </w:tcPr>
          <w:p w14:paraId="38A68E3F" w14:textId="77777777" w:rsidR="002767E7" w:rsidRPr="00925046" w:rsidRDefault="002767E7" w:rsidP="002767E7">
            <w:pPr>
              <w:jc w:val="center"/>
              <w:rPr>
                <w:rFonts w:ascii="Candara" w:hAnsi="Candara"/>
              </w:rPr>
            </w:pPr>
            <w:r w:rsidRPr="00925046">
              <w:rPr>
                <w:rFonts w:ascii="Candara" w:hAnsi="Candara"/>
              </w:rPr>
              <w:t>Disciplinary Knowledge</w:t>
            </w:r>
          </w:p>
        </w:tc>
      </w:tr>
      <w:tr w:rsidR="002767E7" w:rsidRPr="00925046" w14:paraId="41C8F396" w14:textId="77777777" w:rsidTr="57E1C8D1">
        <w:trPr>
          <w:trHeight w:val="349"/>
        </w:trPr>
        <w:tc>
          <w:tcPr>
            <w:tcW w:w="7363" w:type="dxa"/>
            <w:gridSpan w:val="3"/>
          </w:tcPr>
          <w:p w14:paraId="1E85CF5E"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•To know the functions of different parts of trees and plants, including the stem/trunk, flower, blossom, petals, seeds, leaves, roots, branches. </w:t>
            </w:r>
          </w:p>
          <w:p w14:paraId="0E70F895"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•To know the requirements of plants for life and growth (air, light, water, nutrients from soil, and room to grow) and understand how </w:t>
            </w:r>
          </w:p>
          <w:p w14:paraId="1EFD1EC8"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they vary from plant to plant </w:t>
            </w:r>
          </w:p>
          <w:p w14:paraId="6F92B067"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•To know the way in which water is transported within plants. </w:t>
            </w:r>
          </w:p>
          <w:p w14:paraId="69863FC6"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•To know the importance of leaves for nutrition and flowers for reproduction. </w:t>
            </w:r>
          </w:p>
          <w:p w14:paraId="5E497F8C"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 </w:t>
            </w:r>
          </w:p>
          <w:p w14:paraId="44AEF7EC"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-to know about the work of past and present scientists: </w:t>
            </w:r>
          </w:p>
          <w:p w14:paraId="0769FF51"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Past - Marie Clark Taylor  </w:t>
            </w:r>
          </w:p>
          <w:p w14:paraId="08746D18"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Present - Julian Bayliss </w:t>
            </w:r>
          </w:p>
          <w:p w14:paraId="72A3D3EC" w14:textId="65C7EF3E" w:rsidR="002767E7" w:rsidRPr="00925046" w:rsidRDefault="002767E7" w:rsidP="4AED7525">
            <w:pPr>
              <w:rPr>
                <w:rFonts w:ascii="Candara" w:eastAsia="Candara" w:hAnsi="Candara" w:cs="Candara"/>
                <w:color w:val="FF0000"/>
              </w:rPr>
            </w:pPr>
          </w:p>
        </w:tc>
        <w:tc>
          <w:tcPr>
            <w:tcW w:w="7895" w:type="dxa"/>
            <w:gridSpan w:val="2"/>
          </w:tcPr>
          <w:p w14:paraId="7A473B6F"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-asking relevant questions and using different types of scientific enquiries to answer them </w:t>
            </w:r>
          </w:p>
          <w:p w14:paraId="19C00083"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-after conclusions, raise further questions </w:t>
            </w:r>
          </w:p>
          <w:p w14:paraId="75E05B35"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-making systematic and careful observations and, where appropriate, taking accurate measurements using standard units, using a range of equipment, including thermometers and data loggers </w:t>
            </w:r>
          </w:p>
          <w:p w14:paraId="3B17F43E"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-gathering and recording data </w:t>
            </w:r>
          </w:p>
          <w:p w14:paraId="2101CF42"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 -recording findings using simple scientific language, drawings, labelled diagrams, keys, bar charts and tables </w:t>
            </w:r>
          </w:p>
          <w:p w14:paraId="5D78DD8F"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 help to make decisions about what observations to make, how long to make them for and the type of simple equipment that might be used </w:t>
            </w:r>
          </w:p>
          <w:p w14:paraId="00D894D7"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-collect data from their own observations and measurements, using notes, simple tables and standard units </w:t>
            </w:r>
          </w:p>
          <w:p w14:paraId="0FD2A013"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-help to make decisions about how to record data </w:t>
            </w:r>
          </w:p>
          <w:p w14:paraId="1E53B393" w14:textId="77777777" w:rsidR="00C75564" w:rsidRPr="00C75564" w:rsidRDefault="00C75564" w:rsidP="00C75564">
            <w:pPr>
              <w:rPr>
                <w:rFonts w:ascii="Candara" w:eastAsia="Candara" w:hAnsi="Candara" w:cs="Candara"/>
                <w:color w:val="FF0000"/>
              </w:rPr>
            </w:pPr>
            <w:r w:rsidRPr="00C75564">
              <w:rPr>
                <w:rFonts w:ascii="Candara" w:eastAsia="Candara" w:hAnsi="Candara" w:cs="Candara"/>
                <w:color w:val="FF0000"/>
              </w:rPr>
              <w:t>-use relevant scientific language to discuss their ideas and communicate their findings in ways that are appropriate for different audiences </w:t>
            </w:r>
          </w:p>
          <w:p w14:paraId="0D0B940D" w14:textId="5898CDCC" w:rsidR="002767E7" w:rsidRPr="00925046" w:rsidRDefault="002767E7" w:rsidP="4AED7525">
            <w:pPr>
              <w:rPr>
                <w:rFonts w:ascii="Candara" w:eastAsia="Candara" w:hAnsi="Candara" w:cs="Candara"/>
              </w:rPr>
            </w:pPr>
          </w:p>
        </w:tc>
      </w:tr>
      <w:tr w:rsidR="3E23D4FA" w14:paraId="0669EB60" w14:textId="77777777" w:rsidTr="57E1C8D1">
        <w:trPr>
          <w:trHeight w:val="349"/>
        </w:trPr>
        <w:tc>
          <w:tcPr>
            <w:tcW w:w="15258" w:type="dxa"/>
            <w:gridSpan w:val="5"/>
            <w:shd w:val="clear" w:color="auto" w:fill="F4B083" w:themeFill="accent2" w:themeFillTint="99"/>
          </w:tcPr>
          <w:p w14:paraId="58EAF5D0" w14:textId="15EA5F89" w:rsidR="2A5BA3C5" w:rsidRDefault="2A5BA3C5" w:rsidP="3E23D4FA">
            <w:pPr>
              <w:jc w:val="center"/>
              <w:rPr>
                <w:rFonts w:ascii="Candara" w:eastAsia="Candara" w:hAnsi="Candara" w:cs="Candara"/>
                <w:color w:val="FF0000"/>
              </w:rPr>
            </w:pPr>
            <w:r w:rsidRPr="3E23D4FA">
              <w:rPr>
                <w:rFonts w:ascii="Candara" w:eastAsia="Candara" w:hAnsi="Candara" w:cs="Candara"/>
                <w:b/>
                <w:bCs/>
              </w:rPr>
              <w:t>Geography</w:t>
            </w:r>
          </w:p>
        </w:tc>
      </w:tr>
      <w:tr w:rsidR="3E23D4FA" w14:paraId="5F990759" w14:textId="77777777" w:rsidTr="57E1C8D1">
        <w:trPr>
          <w:trHeight w:val="349"/>
        </w:trPr>
        <w:tc>
          <w:tcPr>
            <w:tcW w:w="7363" w:type="dxa"/>
            <w:gridSpan w:val="3"/>
          </w:tcPr>
          <w:p w14:paraId="7510D1D5" w14:textId="77777777" w:rsidR="3E23D4FA" w:rsidRDefault="3E23D4FA" w:rsidP="3E23D4FA">
            <w:pPr>
              <w:jc w:val="center"/>
              <w:rPr>
                <w:rFonts w:ascii="Candara" w:hAnsi="Candara"/>
              </w:rPr>
            </w:pPr>
            <w:r w:rsidRPr="3E23D4FA">
              <w:rPr>
                <w:rFonts w:ascii="Candara" w:hAnsi="Candara"/>
              </w:rPr>
              <w:t>Substantive Knowledge</w:t>
            </w:r>
          </w:p>
        </w:tc>
        <w:tc>
          <w:tcPr>
            <w:tcW w:w="7895" w:type="dxa"/>
            <w:gridSpan w:val="2"/>
          </w:tcPr>
          <w:p w14:paraId="456DA717" w14:textId="71C3D5EA" w:rsidR="6BE0516F" w:rsidRDefault="6BE0516F" w:rsidP="3E23D4FA">
            <w:pPr>
              <w:jc w:val="center"/>
              <w:rPr>
                <w:rFonts w:ascii="Candara" w:hAnsi="Candara"/>
              </w:rPr>
            </w:pPr>
            <w:r w:rsidRPr="3E23D4FA">
              <w:rPr>
                <w:rFonts w:ascii="Candara" w:hAnsi="Candara"/>
              </w:rPr>
              <w:t>Disciplinary Knowledge</w:t>
            </w:r>
          </w:p>
        </w:tc>
      </w:tr>
      <w:tr w:rsidR="002767E7" w:rsidRPr="00925046" w14:paraId="4B94D5A5" w14:textId="77777777" w:rsidTr="57E1C8D1">
        <w:trPr>
          <w:trHeight w:val="349"/>
        </w:trPr>
        <w:tc>
          <w:tcPr>
            <w:tcW w:w="7363" w:type="dxa"/>
            <w:gridSpan w:val="3"/>
          </w:tcPr>
          <w:p w14:paraId="1C60394F" w14:textId="77777777" w:rsidR="005950ED" w:rsidRPr="00925046" w:rsidRDefault="005950ED" w:rsidP="4AED7525">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lastRenderedPageBreak/>
              <w:t xml:space="preserve">• Know how to identify biomes </w:t>
            </w:r>
          </w:p>
          <w:p w14:paraId="3283592D" w14:textId="77777777" w:rsidR="005950ED" w:rsidRPr="00925046" w:rsidRDefault="005950ED" w:rsidP="4AED7525">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t xml:space="preserve">• Know how to explain features of biomes </w:t>
            </w:r>
          </w:p>
          <w:p w14:paraId="7400E624" w14:textId="77777777" w:rsidR="005950ED" w:rsidRPr="00925046" w:rsidRDefault="005950ED" w:rsidP="4AED7525">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t xml:space="preserve">• Know how to label layers of a rainforest </w:t>
            </w:r>
          </w:p>
          <w:p w14:paraId="3DEEC669" w14:textId="4E737AF0" w:rsidR="002767E7" w:rsidRPr="00925046" w:rsidRDefault="005950ED" w:rsidP="4AED7525">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t xml:space="preserve">• Know how to explain what deforestation is </w:t>
            </w:r>
          </w:p>
        </w:tc>
        <w:tc>
          <w:tcPr>
            <w:tcW w:w="7895" w:type="dxa"/>
            <w:gridSpan w:val="2"/>
          </w:tcPr>
          <w:p w14:paraId="3656B9AB" w14:textId="54FE3C33" w:rsidR="002767E7" w:rsidRPr="00925046" w:rsidRDefault="002767E7" w:rsidP="4AED7525">
            <w:pPr>
              <w:rPr>
                <w:rFonts w:ascii="Candara" w:eastAsia="Candara" w:hAnsi="Candara" w:cs="Candara"/>
              </w:rPr>
            </w:pPr>
          </w:p>
        </w:tc>
      </w:tr>
      <w:tr w:rsidR="003F4A36" w:rsidRPr="00925046" w14:paraId="27B67C8B" w14:textId="77777777" w:rsidTr="57E1C8D1">
        <w:trPr>
          <w:trHeight w:val="349"/>
        </w:trPr>
        <w:tc>
          <w:tcPr>
            <w:tcW w:w="15258" w:type="dxa"/>
            <w:gridSpan w:val="5"/>
            <w:shd w:val="clear" w:color="auto" w:fill="92D050"/>
          </w:tcPr>
          <w:p w14:paraId="3B0209C1" w14:textId="77777777" w:rsidR="003F4A36" w:rsidRPr="00925046" w:rsidRDefault="003F4A36" w:rsidP="003F4A36">
            <w:pPr>
              <w:jc w:val="center"/>
              <w:rPr>
                <w:rFonts w:ascii="Candara" w:hAnsi="Candara"/>
                <w:b/>
              </w:rPr>
            </w:pPr>
            <w:r w:rsidRPr="00925046">
              <w:rPr>
                <w:rFonts w:ascii="Candara" w:hAnsi="Candara"/>
                <w:b/>
              </w:rPr>
              <w:t>Cultural Capital</w:t>
            </w:r>
          </w:p>
        </w:tc>
      </w:tr>
      <w:tr w:rsidR="003F4A36" w:rsidRPr="00925046" w14:paraId="1299C43A" w14:textId="77777777" w:rsidTr="57E1C8D1">
        <w:trPr>
          <w:trHeight w:val="349"/>
        </w:trPr>
        <w:tc>
          <w:tcPr>
            <w:tcW w:w="15258" w:type="dxa"/>
            <w:gridSpan w:val="5"/>
          </w:tcPr>
          <w:p w14:paraId="4DDBEF00" w14:textId="290060D7" w:rsidR="003F4A36" w:rsidRPr="00925046" w:rsidRDefault="00535284" w:rsidP="4AED7525">
            <w:pPr>
              <w:rPr>
                <w:rFonts w:ascii="Candara" w:hAnsi="Candara"/>
                <w:color w:val="00B050"/>
              </w:rPr>
            </w:pPr>
            <w:r>
              <w:rPr>
                <w:rFonts w:ascii="Candara" w:hAnsi="Candara"/>
                <w:color w:val="00B050"/>
              </w:rPr>
              <w:t xml:space="preserve">Cultural Knowledge: </w:t>
            </w:r>
            <w:r w:rsidR="5828A616" w:rsidRPr="00925046">
              <w:rPr>
                <w:rFonts w:ascii="Candara" w:hAnsi="Candara"/>
                <w:color w:val="00B050"/>
              </w:rPr>
              <w:t>To explore the work of George W Carver and Luciano Scandian</w:t>
            </w:r>
            <w:r>
              <w:rPr>
                <w:rFonts w:ascii="Candara" w:hAnsi="Candara"/>
                <w:color w:val="00B050"/>
              </w:rPr>
              <w:t xml:space="preserve">. </w:t>
            </w:r>
            <w:r w:rsidR="5828A616" w:rsidRPr="00925046">
              <w:rPr>
                <w:rFonts w:ascii="Candara" w:hAnsi="Candara"/>
                <w:color w:val="00B050"/>
              </w:rPr>
              <w:t>To know the importance of rainforests for the survival of the World and the impact humans have on them</w:t>
            </w:r>
          </w:p>
        </w:tc>
      </w:tr>
      <w:tr w:rsidR="00FA417C" w:rsidRPr="00925046" w14:paraId="30A2D1CA" w14:textId="77777777" w:rsidTr="57E1C8D1">
        <w:trPr>
          <w:trHeight w:val="349"/>
        </w:trPr>
        <w:tc>
          <w:tcPr>
            <w:tcW w:w="15258" w:type="dxa"/>
            <w:gridSpan w:val="5"/>
          </w:tcPr>
          <w:p w14:paraId="7C6EEEAC" w14:textId="77777777" w:rsidR="00FA417C" w:rsidRPr="00925046" w:rsidRDefault="00FA417C" w:rsidP="00FA417C">
            <w:pPr>
              <w:jc w:val="center"/>
              <w:rPr>
                <w:rFonts w:ascii="Candara" w:hAnsi="Candara"/>
              </w:rPr>
            </w:pPr>
            <w:r w:rsidRPr="00925046">
              <w:rPr>
                <w:rFonts w:ascii="Candara" w:hAnsi="Candara"/>
              </w:rPr>
              <w:t>Weekly Overview</w:t>
            </w:r>
          </w:p>
        </w:tc>
      </w:tr>
      <w:tr w:rsidR="003F4A36" w:rsidRPr="00925046" w14:paraId="4B4E0F03" w14:textId="77777777" w:rsidTr="57E1C8D1">
        <w:trPr>
          <w:trHeight w:val="349"/>
        </w:trPr>
        <w:tc>
          <w:tcPr>
            <w:tcW w:w="1487" w:type="dxa"/>
          </w:tcPr>
          <w:p w14:paraId="0DB86028" w14:textId="77777777" w:rsidR="003F4A36" w:rsidRDefault="00FA417C">
            <w:pPr>
              <w:rPr>
                <w:rFonts w:ascii="Candara" w:hAnsi="Candara"/>
              </w:rPr>
            </w:pPr>
            <w:r w:rsidRPr="00925046">
              <w:rPr>
                <w:rFonts w:ascii="Candara" w:hAnsi="Candara"/>
              </w:rPr>
              <w:t>Week 1</w:t>
            </w:r>
          </w:p>
          <w:p w14:paraId="47CCD40D" w14:textId="764DAE12" w:rsidR="0075076D" w:rsidRPr="00925046" w:rsidRDefault="0075076D">
            <w:pPr>
              <w:rPr>
                <w:rFonts w:ascii="Candara" w:hAnsi="Candara"/>
              </w:rPr>
            </w:pPr>
            <w:r>
              <w:rPr>
                <w:rFonts w:ascii="Candara" w:hAnsi="Candara"/>
              </w:rPr>
              <w:t>PSHE</w:t>
            </w:r>
            <w:r w:rsidR="00D165BD">
              <w:rPr>
                <w:rFonts w:ascii="Candara" w:hAnsi="Candara"/>
              </w:rPr>
              <w:br/>
              <w:t>1.6.2</w:t>
            </w:r>
            <w:r w:rsidR="00B44EC7">
              <w:rPr>
                <w:rFonts w:ascii="Candara" w:hAnsi="Candara"/>
              </w:rPr>
              <w:t>6</w:t>
            </w:r>
          </w:p>
        </w:tc>
        <w:tc>
          <w:tcPr>
            <w:tcW w:w="13771" w:type="dxa"/>
            <w:gridSpan w:val="4"/>
          </w:tcPr>
          <w:p w14:paraId="61DC2903" w14:textId="04C36246" w:rsidR="00A50941" w:rsidRDefault="00D165BD" w:rsidP="00362B4B">
            <w:pPr>
              <w:rPr>
                <w:rFonts w:ascii="Candara" w:hAnsi="Candara"/>
              </w:rPr>
            </w:pPr>
            <w:r>
              <w:rPr>
                <w:rFonts w:ascii="Candara" w:hAnsi="Candara"/>
              </w:rPr>
              <w:t>PSHE Lesson 1 –</w:t>
            </w:r>
            <w:r w:rsidR="00362B4B">
              <w:rPr>
                <w:rFonts w:ascii="Candara" w:hAnsi="Candara"/>
              </w:rPr>
              <w:t xml:space="preserve"> Today we will introduce the concept of v</w:t>
            </w:r>
            <w:r w:rsidR="00362B4B" w:rsidRPr="00362B4B">
              <w:rPr>
                <w:rFonts w:ascii="Candara" w:hAnsi="Candara"/>
              </w:rPr>
              <w:t xml:space="preserve">isible vs invisible? </w:t>
            </w:r>
            <w:r w:rsidR="00362B4B">
              <w:rPr>
                <w:rFonts w:ascii="Candara" w:hAnsi="Candara"/>
              </w:rPr>
              <w:t xml:space="preserve"> We will i</w:t>
            </w:r>
            <w:r w:rsidR="00362B4B" w:rsidRPr="00362B4B">
              <w:rPr>
                <w:rFonts w:ascii="Candara" w:hAnsi="Candara"/>
              </w:rPr>
              <w:t>ntroduce the poem</w:t>
            </w:r>
            <w:r w:rsidR="00362B4B">
              <w:rPr>
                <w:rFonts w:ascii="Candara" w:hAnsi="Candara"/>
              </w:rPr>
              <w:t xml:space="preserve"> called ‘The Invisible Bruise’</w:t>
            </w:r>
            <w:r w:rsidR="00362B4B" w:rsidRPr="00362B4B">
              <w:rPr>
                <w:rFonts w:ascii="Candara" w:hAnsi="Candara"/>
              </w:rPr>
              <w:t>.</w:t>
            </w:r>
            <w:r w:rsidR="00362B4B">
              <w:rPr>
                <w:rFonts w:ascii="Candara" w:hAnsi="Candara"/>
              </w:rPr>
              <w:t xml:space="preserve"> We will discuss the poem and key</w:t>
            </w:r>
            <w:r w:rsidR="00362B4B" w:rsidRPr="00362B4B">
              <w:rPr>
                <w:rFonts w:ascii="Candara" w:hAnsi="Candara"/>
              </w:rPr>
              <w:t xml:space="preserve"> </w:t>
            </w:r>
            <w:r w:rsidR="00362B4B">
              <w:rPr>
                <w:rFonts w:ascii="Candara" w:hAnsi="Candara"/>
              </w:rPr>
              <w:t>q</w:t>
            </w:r>
            <w:r w:rsidR="00362B4B" w:rsidRPr="00362B4B">
              <w:rPr>
                <w:rFonts w:ascii="Candara" w:hAnsi="Candara"/>
              </w:rPr>
              <w:t>uestions</w:t>
            </w:r>
            <w:r w:rsidR="00362B4B">
              <w:rPr>
                <w:rFonts w:ascii="Candara" w:hAnsi="Candara"/>
              </w:rPr>
              <w:t xml:space="preserve"> such as </w:t>
            </w:r>
            <w:r w:rsidR="00362B4B" w:rsidRPr="00362B4B">
              <w:rPr>
                <w:rFonts w:ascii="Candara" w:hAnsi="Candara"/>
              </w:rPr>
              <w:t>What does “invisible bruise” mean?</w:t>
            </w:r>
            <w:r w:rsidR="00362B4B">
              <w:rPr>
                <w:rFonts w:ascii="Candara" w:hAnsi="Candara"/>
              </w:rPr>
              <w:t xml:space="preserve"> </w:t>
            </w:r>
            <w:r w:rsidR="00362B4B" w:rsidRPr="00362B4B">
              <w:rPr>
                <w:rFonts w:ascii="Candara" w:hAnsi="Candara"/>
              </w:rPr>
              <w:t>Why might someone remember unkind words for a long time?</w:t>
            </w:r>
            <w:r w:rsidR="00362B4B">
              <w:rPr>
                <w:rFonts w:ascii="Candara" w:hAnsi="Candara"/>
              </w:rPr>
              <w:t xml:space="preserve"> </w:t>
            </w:r>
            <w:r w:rsidR="00362B4B" w:rsidRPr="00362B4B">
              <w:rPr>
                <w:rFonts w:ascii="Candara" w:hAnsi="Candara"/>
              </w:rPr>
              <w:t>Why do people sometimes say hurtful things?</w:t>
            </w:r>
            <w:r w:rsidR="00362B4B">
              <w:rPr>
                <w:rFonts w:ascii="Candara" w:hAnsi="Candara"/>
              </w:rPr>
              <w:t xml:space="preserve">  We will then all have a paper heart, we will read different phrases, each time we will fold</w:t>
            </w:r>
            <w:r w:rsidR="00A50941">
              <w:rPr>
                <w:rFonts w:ascii="Candara" w:hAnsi="Candara"/>
              </w:rPr>
              <w:t xml:space="preserve">/ scrunch the paper. </w:t>
            </w:r>
            <w:r w:rsidR="002F5775">
              <w:rPr>
                <w:rFonts w:ascii="Candara" w:hAnsi="Candara"/>
              </w:rPr>
              <w:t xml:space="preserve">When hearing kind </w:t>
            </w:r>
            <w:proofErr w:type="gramStart"/>
            <w:r w:rsidR="002F5775">
              <w:rPr>
                <w:rFonts w:ascii="Candara" w:hAnsi="Candara"/>
              </w:rPr>
              <w:t>words</w:t>
            </w:r>
            <w:proofErr w:type="gramEnd"/>
            <w:r w:rsidR="002F5775">
              <w:rPr>
                <w:rFonts w:ascii="Candara" w:hAnsi="Candara"/>
              </w:rPr>
              <w:t xml:space="preserve"> we will try to smooth the heart out to show kindness can help but damage can run deep.</w:t>
            </w:r>
          </w:p>
          <w:p w14:paraId="3F92E12C" w14:textId="5B8ED981" w:rsidR="00D165BD" w:rsidRDefault="00D165BD">
            <w:pPr>
              <w:rPr>
                <w:rFonts w:ascii="Candara" w:hAnsi="Candara"/>
              </w:rPr>
            </w:pPr>
            <w:r>
              <w:rPr>
                <w:rFonts w:ascii="Candara" w:hAnsi="Candara"/>
              </w:rPr>
              <w:t xml:space="preserve">PSHE Lesson 2 – </w:t>
            </w:r>
            <w:r w:rsidR="00EC1866">
              <w:rPr>
                <w:rFonts w:ascii="Candara" w:hAnsi="Candara"/>
              </w:rPr>
              <w:t>In this lesson we will focus on jokes</w:t>
            </w:r>
            <w:r w:rsidR="001F65B4">
              <w:rPr>
                <w:rFonts w:ascii="Candara" w:hAnsi="Candara"/>
              </w:rPr>
              <w:t xml:space="preserve"> and what a joke should be. We will discuss the impact o</w:t>
            </w:r>
            <w:r w:rsidR="00202C81">
              <w:rPr>
                <w:rFonts w:ascii="Candara" w:hAnsi="Candara"/>
              </w:rPr>
              <w:t>f</w:t>
            </w:r>
            <w:r w:rsidR="001F65B4">
              <w:rPr>
                <w:rFonts w:ascii="Candara" w:hAnsi="Candara"/>
              </w:rPr>
              <w:t xml:space="preserve"> ‘banter’</w:t>
            </w:r>
            <w:r w:rsidR="00202C81">
              <w:rPr>
                <w:rFonts w:ascii="Candara" w:hAnsi="Candara"/>
              </w:rPr>
              <w:t xml:space="preserve"> and what the ‘banter’ could </w:t>
            </w:r>
            <w:r w:rsidR="00AE4BC6">
              <w:rPr>
                <w:rFonts w:ascii="Candara" w:hAnsi="Candara"/>
              </w:rPr>
              <w:t>entail. We will then look to how we can rebuild friendships if jokes have been taken too far.</w:t>
            </w:r>
          </w:p>
          <w:p w14:paraId="3461D779" w14:textId="2101AB83" w:rsidR="00D165BD" w:rsidRPr="00925046" w:rsidRDefault="00D165BD">
            <w:pPr>
              <w:rPr>
                <w:rFonts w:ascii="Candara" w:hAnsi="Candara"/>
              </w:rPr>
            </w:pPr>
            <w:r>
              <w:rPr>
                <w:rFonts w:ascii="Candara" w:hAnsi="Candara"/>
              </w:rPr>
              <w:t xml:space="preserve">PSHE Lesson 3 </w:t>
            </w:r>
            <w:r w:rsidR="004B5010">
              <w:rPr>
                <w:rFonts w:ascii="Candara" w:hAnsi="Candara"/>
              </w:rPr>
              <w:t>–</w:t>
            </w:r>
            <w:r>
              <w:rPr>
                <w:rFonts w:ascii="Candara" w:hAnsi="Candara"/>
              </w:rPr>
              <w:t xml:space="preserve"> </w:t>
            </w:r>
            <w:r w:rsidR="004B5010">
              <w:rPr>
                <w:rFonts w:ascii="Candara" w:hAnsi="Candara"/>
              </w:rPr>
              <w:t>In this lesson, we will explore the book ‘In Your Heart’. We will discuss</w:t>
            </w:r>
            <w:r w:rsidR="00495D5F">
              <w:rPr>
                <w:rFonts w:ascii="Candara" w:hAnsi="Candara"/>
              </w:rPr>
              <w:t xml:space="preserve"> the themes of</w:t>
            </w:r>
            <w:r w:rsidR="004B5010">
              <w:rPr>
                <w:rFonts w:ascii="Candara" w:hAnsi="Candara"/>
              </w:rPr>
              <w:t xml:space="preserve"> respect, </w:t>
            </w:r>
            <w:r w:rsidR="00091BDC">
              <w:rPr>
                <w:rFonts w:ascii="Candara" w:hAnsi="Candara"/>
              </w:rPr>
              <w:t>communication, boundaries, trust</w:t>
            </w:r>
            <w:r w:rsidR="00495D5F">
              <w:rPr>
                <w:rFonts w:ascii="Candara" w:hAnsi="Candara"/>
              </w:rPr>
              <w:t xml:space="preserve"> and</w:t>
            </w:r>
            <w:r w:rsidR="00091BDC">
              <w:rPr>
                <w:rFonts w:ascii="Candara" w:hAnsi="Candara"/>
              </w:rPr>
              <w:t xml:space="preserve"> consent</w:t>
            </w:r>
            <w:r w:rsidR="00495D5F">
              <w:rPr>
                <w:rFonts w:ascii="Candara" w:hAnsi="Candara"/>
              </w:rPr>
              <w:t>.</w:t>
            </w:r>
          </w:p>
        </w:tc>
      </w:tr>
      <w:tr w:rsidR="00FA417C" w:rsidRPr="00925046" w14:paraId="3F942CF4" w14:textId="77777777" w:rsidTr="57E1C8D1">
        <w:trPr>
          <w:trHeight w:val="349"/>
        </w:trPr>
        <w:tc>
          <w:tcPr>
            <w:tcW w:w="1487" w:type="dxa"/>
          </w:tcPr>
          <w:p w14:paraId="39280209" w14:textId="77777777" w:rsidR="00FA417C" w:rsidRDefault="00FA417C" w:rsidP="269E5BCE">
            <w:pPr>
              <w:rPr>
                <w:rFonts w:ascii="Candara" w:hAnsi="Candara"/>
              </w:rPr>
            </w:pPr>
            <w:r w:rsidRPr="00925046">
              <w:rPr>
                <w:rFonts w:ascii="Candara" w:hAnsi="Candara"/>
              </w:rPr>
              <w:t>Week 2</w:t>
            </w:r>
          </w:p>
          <w:p w14:paraId="248682DC" w14:textId="3F5BBF24" w:rsidR="004239E6" w:rsidRPr="00925046" w:rsidRDefault="004239E6" w:rsidP="269E5BCE">
            <w:pPr>
              <w:rPr>
                <w:rFonts w:ascii="Candara" w:hAnsi="Candara"/>
              </w:rPr>
            </w:pPr>
            <w:r>
              <w:rPr>
                <w:rFonts w:ascii="Candara" w:hAnsi="Candara"/>
              </w:rPr>
              <w:t>Science</w:t>
            </w:r>
            <w:r w:rsidR="00B44EC7">
              <w:rPr>
                <w:rFonts w:ascii="Candara" w:hAnsi="Candara"/>
              </w:rPr>
              <w:br/>
              <w:t>8.6.25</w:t>
            </w:r>
          </w:p>
        </w:tc>
        <w:tc>
          <w:tcPr>
            <w:tcW w:w="13771" w:type="dxa"/>
            <w:gridSpan w:val="4"/>
          </w:tcPr>
          <w:p w14:paraId="6CE1FD59" w14:textId="77777777" w:rsidR="009D546B" w:rsidRDefault="009D546B" w:rsidP="009D546B">
            <w:bookmarkStart w:id="1" w:name="OLE_LINK1"/>
            <w:r>
              <w:t>Hands on! Brains on! Get curious!</w:t>
            </w:r>
          </w:p>
          <w:p w14:paraId="7E3729B5" w14:textId="554AEA71" w:rsidR="00595DFA" w:rsidRDefault="002816B0" w:rsidP="00477B30">
            <w:pPr>
              <w:rPr>
                <w:rFonts w:ascii="Candara" w:eastAsia="Candara" w:hAnsi="Candara" w:cs="Candara"/>
              </w:rPr>
            </w:pPr>
            <w:r>
              <w:rPr>
                <w:rFonts w:ascii="Candara" w:eastAsia="Candara" w:hAnsi="Candara" w:cs="Candara"/>
              </w:rPr>
              <w:t xml:space="preserve">Lesson 1 – </w:t>
            </w:r>
            <w:r w:rsidR="00954EDB">
              <w:rPr>
                <w:rFonts w:ascii="Candara" w:eastAsia="Candara" w:hAnsi="Candara" w:cs="Candara"/>
              </w:rPr>
              <w:t>Which liquid creates the best exploding rainbow?</w:t>
            </w:r>
          </w:p>
          <w:p w14:paraId="10AF9F0F" w14:textId="2E016548" w:rsidR="002816B0" w:rsidRDefault="002816B0" w:rsidP="00477B30">
            <w:pPr>
              <w:rPr>
                <w:rFonts w:ascii="Candara" w:eastAsia="Candara" w:hAnsi="Candara" w:cs="Candara"/>
              </w:rPr>
            </w:pPr>
            <w:r>
              <w:rPr>
                <w:rFonts w:ascii="Candara" w:eastAsia="Candara" w:hAnsi="Candara" w:cs="Candara"/>
              </w:rPr>
              <w:t>Lesson 2 –</w:t>
            </w:r>
            <w:r w:rsidR="002038CA">
              <w:rPr>
                <w:rFonts w:ascii="Candara" w:eastAsia="Candara" w:hAnsi="Candara" w:cs="Candara"/>
              </w:rPr>
              <w:t xml:space="preserve"> Red Cabbage experiment – what can we add to change the colour?</w:t>
            </w:r>
            <w:r>
              <w:rPr>
                <w:rFonts w:ascii="Candara" w:eastAsia="Candara" w:hAnsi="Candara" w:cs="Candara"/>
              </w:rPr>
              <w:t xml:space="preserve"> </w:t>
            </w:r>
          </w:p>
          <w:p w14:paraId="5E307257" w14:textId="069C22F9" w:rsidR="00F80FAA" w:rsidRDefault="002816B0" w:rsidP="00477B30">
            <w:pPr>
              <w:rPr>
                <w:rFonts w:ascii="Candara" w:eastAsia="Candara" w:hAnsi="Candara" w:cs="Candara"/>
              </w:rPr>
            </w:pPr>
            <w:r>
              <w:rPr>
                <w:rFonts w:ascii="Candara" w:eastAsia="Candara" w:hAnsi="Candara" w:cs="Candara"/>
              </w:rPr>
              <w:t xml:space="preserve">Lesson 3 </w:t>
            </w:r>
            <w:r w:rsidR="004C2D9D">
              <w:rPr>
                <w:rFonts w:ascii="Candara" w:eastAsia="Candara" w:hAnsi="Candara" w:cs="Candara"/>
              </w:rPr>
              <w:t>–</w:t>
            </w:r>
            <w:r>
              <w:rPr>
                <w:rFonts w:ascii="Candara" w:eastAsia="Candara" w:hAnsi="Candara" w:cs="Candara"/>
              </w:rPr>
              <w:t xml:space="preserve"> </w:t>
            </w:r>
            <w:r w:rsidR="004C2D9D">
              <w:rPr>
                <w:rFonts w:ascii="Candara" w:eastAsia="Candara" w:hAnsi="Candara" w:cs="Candara"/>
              </w:rPr>
              <w:t>create a collection of treasure to explore under a microscope</w:t>
            </w:r>
            <w:r w:rsidR="00C01421">
              <w:rPr>
                <w:rFonts w:ascii="Candara" w:eastAsia="Candara" w:hAnsi="Candara" w:cs="Candara"/>
              </w:rPr>
              <w:t>. What is the same? What is different? (home learning linked)</w:t>
            </w:r>
          </w:p>
          <w:p w14:paraId="7C8996B9" w14:textId="77777777" w:rsidR="00F80FAA" w:rsidRPr="00925046" w:rsidRDefault="00F80FAA" w:rsidP="00F80FAA">
            <w:pPr>
              <w:rPr>
                <w:rFonts w:ascii="Candara" w:eastAsia="Candara" w:hAnsi="Candara" w:cs="Candara"/>
              </w:rPr>
            </w:pPr>
            <w:r>
              <w:rPr>
                <w:rFonts w:ascii="Candara" w:eastAsia="Candara" w:hAnsi="Candara" w:cs="Candara"/>
              </w:rPr>
              <w:t>Geography</w:t>
            </w:r>
            <w:r w:rsidRPr="00595DFA">
              <w:rPr>
                <w:rFonts w:ascii="Candara" w:eastAsia="Candara" w:hAnsi="Candara" w:cs="Candara"/>
              </w:rPr>
              <w:t xml:space="preserve"> Lesson </w:t>
            </w:r>
            <w:r>
              <w:rPr>
                <w:rFonts w:ascii="Candara" w:eastAsia="Candara" w:hAnsi="Candara" w:cs="Candara"/>
              </w:rPr>
              <w:t>1</w:t>
            </w:r>
            <w:r w:rsidRPr="00595DFA">
              <w:rPr>
                <w:rFonts w:ascii="Candara" w:eastAsia="Candara" w:hAnsi="Candara" w:cs="Candara"/>
              </w:rPr>
              <w:t xml:space="preserve"> </w:t>
            </w:r>
            <w:r>
              <w:rPr>
                <w:rFonts w:ascii="Candara" w:eastAsia="Candara" w:hAnsi="Candara" w:cs="Candara"/>
              </w:rPr>
              <w:t>–</w:t>
            </w:r>
            <w:r w:rsidRPr="00595DFA">
              <w:rPr>
                <w:rFonts w:ascii="Candara" w:eastAsia="Candara" w:hAnsi="Candara" w:cs="Candara"/>
              </w:rPr>
              <w:t xml:space="preserve"> </w:t>
            </w:r>
            <w:r w:rsidRPr="00925046">
              <w:rPr>
                <w:rFonts w:ascii="Candara" w:hAnsi="Candara"/>
              </w:rPr>
              <w:t xml:space="preserve">In this lesson, children will begin to learn about biomes. They will learn in detail about the </w:t>
            </w:r>
            <w:r w:rsidRPr="00925046">
              <w:rPr>
                <w:rFonts w:ascii="Candara" w:eastAsia="Candara" w:hAnsi="Candara" w:cs="Candara"/>
                <w:color w:val="000000" w:themeColor="text1"/>
              </w:rPr>
              <w:t xml:space="preserve">aquatic, grassland, forest, rainforest, desert, and tundra biomes. The children will identify and compare the features of biomes including locations, weather, plants and climates of the biomes and will then pick one to make a biome </w:t>
            </w:r>
            <w:proofErr w:type="spellStart"/>
            <w:r w:rsidRPr="00925046">
              <w:rPr>
                <w:rFonts w:ascii="Candara" w:eastAsia="Candara" w:hAnsi="Candara" w:cs="Candara"/>
                <w:color w:val="000000" w:themeColor="text1"/>
              </w:rPr>
              <w:t>triarama</w:t>
            </w:r>
            <w:proofErr w:type="spellEnd"/>
            <w:r w:rsidRPr="00925046">
              <w:rPr>
                <w:rFonts w:ascii="Candara" w:eastAsia="Candara" w:hAnsi="Candara" w:cs="Candara"/>
                <w:color w:val="000000" w:themeColor="text1"/>
              </w:rPr>
              <w:t xml:space="preserve"> using their new knowledge.</w:t>
            </w:r>
          </w:p>
          <w:p w14:paraId="4568390F" w14:textId="77777777" w:rsidR="00F80FAA" w:rsidRPr="00925046" w:rsidRDefault="00F80FAA" w:rsidP="00F80FAA">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t xml:space="preserve">• Know how to identify biomes </w:t>
            </w:r>
          </w:p>
          <w:p w14:paraId="4A61C60C" w14:textId="2EF64FC6" w:rsidR="00F80FAA" w:rsidRDefault="00F80FAA" w:rsidP="00F80FAA">
            <w:pPr>
              <w:rPr>
                <w:rFonts w:ascii="Candara" w:eastAsia="Candara" w:hAnsi="Candara" w:cs="Candara"/>
              </w:rPr>
            </w:pPr>
            <w:r w:rsidRPr="00925046">
              <w:rPr>
                <w:rFonts w:ascii="Candara" w:eastAsia="Candara" w:hAnsi="Candara" w:cs="Candara"/>
                <w:color w:val="C45911" w:themeColor="accent2" w:themeShade="BF"/>
              </w:rPr>
              <w:t>• Know how to explain features of biomes</w:t>
            </w:r>
            <w:r>
              <w:rPr>
                <w:rFonts w:ascii="Candara" w:eastAsia="Candara" w:hAnsi="Candara" w:cs="Candara"/>
              </w:rPr>
              <w:t xml:space="preserve"> </w:t>
            </w:r>
          </w:p>
          <w:p w14:paraId="23F78CC8" w14:textId="77777777" w:rsidR="00F80FAA" w:rsidRPr="00925046" w:rsidRDefault="00F80FAA" w:rsidP="00F80FAA">
            <w:pPr>
              <w:rPr>
                <w:rFonts w:ascii="Candara" w:eastAsia="Candara" w:hAnsi="Candara" w:cs="Candara"/>
                <w:color w:val="000000" w:themeColor="text1"/>
              </w:rPr>
            </w:pPr>
            <w:r>
              <w:rPr>
                <w:rFonts w:ascii="Candara" w:eastAsia="Candara" w:hAnsi="Candara" w:cs="Candara"/>
              </w:rPr>
              <w:t>Geography</w:t>
            </w:r>
            <w:r w:rsidRPr="00595DFA">
              <w:rPr>
                <w:rFonts w:ascii="Candara" w:eastAsia="Candara" w:hAnsi="Candara" w:cs="Candara"/>
              </w:rPr>
              <w:t xml:space="preserve"> Lesson </w:t>
            </w:r>
            <w:r>
              <w:rPr>
                <w:rFonts w:ascii="Candara" w:eastAsia="Candara" w:hAnsi="Candara" w:cs="Candara"/>
              </w:rPr>
              <w:t xml:space="preserve">2 – </w:t>
            </w:r>
            <w:r w:rsidRPr="00925046">
              <w:rPr>
                <w:rFonts w:ascii="Candara" w:hAnsi="Candara"/>
              </w:rPr>
              <w:t>The children will learn about the layers of the rainforest. We will learn about specific key vocabulary to identify and describe the layers of the rainforest before making a lift the flap information booklet of the layers. We will consider questions such as</w:t>
            </w:r>
            <w:r w:rsidRPr="00925046">
              <w:rPr>
                <w:rFonts w:ascii="Candara" w:eastAsia="Candara" w:hAnsi="Candara" w:cs="Candara"/>
                <w:color w:val="000000" w:themeColor="text1"/>
              </w:rPr>
              <w:t xml:space="preserve"> ‘Why is each layer different and special?’ and ‘What different animals live in each layer and why?’</w:t>
            </w:r>
          </w:p>
          <w:p w14:paraId="3CF2D8B6" w14:textId="737370BC" w:rsidR="00453DBD" w:rsidRPr="00F80FAA" w:rsidRDefault="00F80FAA" w:rsidP="00F80FAA">
            <w:pPr>
              <w:pStyle w:val="Default"/>
              <w:rPr>
                <w:rFonts w:ascii="Candara" w:eastAsia="Candara" w:hAnsi="Candara" w:cs="Candara"/>
                <w:color w:val="auto"/>
                <w:sz w:val="22"/>
                <w:szCs w:val="22"/>
              </w:rPr>
            </w:pPr>
            <w:r w:rsidRPr="00925046">
              <w:rPr>
                <w:rFonts w:ascii="Candara" w:eastAsia="Candara" w:hAnsi="Candara" w:cs="Candara"/>
                <w:color w:val="C45911" w:themeColor="accent2" w:themeShade="BF"/>
                <w:sz w:val="22"/>
                <w:szCs w:val="22"/>
              </w:rPr>
              <w:t>• Know how to label layers of a rainforest</w:t>
            </w:r>
            <w:bookmarkEnd w:id="1"/>
          </w:p>
        </w:tc>
      </w:tr>
      <w:tr w:rsidR="00FA417C" w:rsidRPr="00925046" w14:paraId="6CE4141E" w14:textId="77777777" w:rsidTr="57E1C8D1">
        <w:trPr>
          <w:trHeight w:val="349"/>
        </w:trPr>
        <w:tc>
          <w:tcPr>
            <w:tcW w:w="1487" w:type="dxa"/>
          </w:tcPr>
          <w:p w14:paraId="58DA1FEB" w14:textId="5043734F" w:rsidR="00FA417C" w:rsidRPr="00925046" w:rsidRDefault="00FA417C" w:rsidP="269E5BCE">
            <w:pPr>
              <w:rPr>
                <w:rFonts w:ascii="Candara" w:hAnsi="Candara"/>
              </w:rPr>
            </w:pPr>
            <w:r w:rsidRPr="00925046">
              <w:rPr>
                <w:rFonts w:ascii="Candara" w:hAnsi="Candara"/>
              </w:rPr>
              <w:t>Week 3</w:t>
            </w:r>
          </w:p>
          <w:p w14:paraId="42DF2A04" w14:textId="722A1455" w:rsidR="00FA417C" w:rsidRPr="00925046" w:rsidRDefault="3A7BF99F" w:rsidP="269E5BCE">
            <w:pPr>
              <w:rPr>
                <w:rFonts w:ascii="Candara" w:hAnsi="Candara"/>
              </w:rPr>
            </w:pPr>
            <w:r w:rsidRPr="00925046">
              <w:rPr>
                <w:rFonts w:ascii="Candara" w:hAnsi="Candara"/>
              </w:rPr>
              <w:t>Science</w:t>
            </w:r>
            <w:r w:rsidR="00B44EC7">
              <w:rPr>
                <w:rFonts w:ascii="Candara" w:hAnsi="Candara"/>
              </w:rPr>
              <w:br/>
              <w:t>15.6.26</w:t>
            </w:r>
          </w:p>
        </w:tc>
        <w:tc>
          <w:tcPr>
            <w:tcW w:w="13771" w:type="dxa"/>
            <w:gridSpan w:val="4"/>
          </w:tcPr>
          <w:p w14:paraId="04C076F6" w14:textId="023508DB" w:rsidR="00F80FAA" w:rsidRPr="00925046" w:rsidRDefault="00F80FAA" w:rsidP="00F80FAA">
            <w:pPr>
              <w:pStyle w:val="NoSpacing"/>
              <w:rPr>
                <w:rFonts w:ascii="Candara" w:hAnsi="Candara"/>
              </w:rPr>
            </w:pPr>
            <w:bookmarkStart w:id="2" w:name="OLE_LINK2"/>
            <w:r>
              <w:rPr>
                <w:rFonts w:ascii="Candara" w:eastAsia="Candara" w:hAnsi="Candara" w:cs="Candara"/>
              </w:rPr>
              <w:t>Geography</w:t>
            </w:r>
            <w:r w:rsidRPr="00595DFA">
              <w:rPr>
                <w:rFonts w:ascii="Candara" w:eastAsia="Candara" w:hAnsi="Candara" w:cs="Candara"/>
              </w:rPr>
              <w:t xml:space="preserve"> Lesson </w:t>
            </w:r>
            <w:r w:rsidR="004F31DC">
              <w:rPr>
                <w:rFonts w:ascii="Candara" w:eastAsia="Candara" w:hAnsi="Candara" w:cs="Candara"/>
              </w:rPr>
              <w:t>1</w:t>
            </w:r>
            <w:r>
              <w:rPr>
                <w:rFonts w:ascii="Candara" w:eastAsia="Candara" w:hAnsi="Candara" w:cs="Candara"/>
              </w:rPr>
              <w:t xml:space="preserve"> - </w:t>
            </w:r>
            <w:r w:rsidRPr="00925046">
              <w:rPr>
                <w:rFonts w:ascii="Candara" w:hAnsi="Candara"/>
              </w:rPr>
              <w:t xml:space="preserve">We will explore what deforestation means, how and why it is happening and what we can do to help the rainforest. We will talk about the human impacts on the rainforest such as logging, farming, road building and settlements. We will then go on to learn about the different charities fighting to save the rainforest and how we can help these charities. The children will then work in small groups to create a presentation on why we should save the rainforest and present these to the class – these can be put on for celebration of learning. </w:t>
            </w:r>
          </w:p>
          <w:p w14:paraId="66A06E8B" w14:textId="77777777" w:rsidR="00F80FAA" w:rsidRPr="00925046" w:rsidRDefault="00F80FAA" w:rsidP="00F80FAA">
            <w:pPr>
              <w:pStyle w:val="Default"/>
              <w:rPr>
                <w:rFonts w:ascii="Candara" w:eastAsia="Candara" w:hAnsi="Candara" w:cs="Candara"/>
                <w:color w:val="C45911" w:themeColor="accent2" w:themeShade="BF"/>
                <w:sz w:val="22"/>
                <w:szCs w:val="22"/>
              </w:rPr>
            </w:pPr>
            <w:r w:rsidRPr="00925046">
              <w:rPr>
                <w:rFonts w:ascii="Candara" w:eastAsia="Candara" w:hAnsi="Candara" w:cs="Candara"/>
                <w:color w:val="C45911" w:themeColor="accent2" w:themeShade="BF"/>
                <w:sz w:val="22"/>
                <w:szCs w:val="22"/>
              </w:rPr>
              <w:t>• Know how to explain what deforestation is</w:t>
            </w:r>
          </w:p>
          <w:p w14:paraId="33BDA6A9" w14:textId="4773907D" w:rsidR="00F80FAA" w:rsidRDefault="00F80FAA" w:rsidP="00F80FAA">
            <w:pPr>
              <w:rPr>
                <w:rFonts w:ascii="Candara" w:hAnsi="Candara"/>
                <w:color w:val="00B050"/>
              </w:rPr>
            </w:pPr>
            <w:r w:rsidRPr="00925046">
              <w:rPr>
                <w:rFonts w:ascii="Candara" w:hAnsi="Candara"/>
                <w:color w:val="00B050"/>
              </w:rPr>
              <w:t>To know the importance of rainforests for the survival of the World and the impact humans have on them</w:t>
            </w:r>
            <w:r w:rsidR="004F31DC">
              <w:rPr>
                <w:rFonts w:ascii="Candara" w:hAnsi="Candara"/>
                <w:color w:val="00B050"/>
              </w:rPr>
              <w:br/>
            </w:r>
          </w:p>
          <w:p w14:paraId="62645790" w14:textId="15C7109F" w:rsidR="00F80FAA" w:rsidRDefault="00F80FAA" w:rsidP="00F80FAA">
            <w:pPr>
              <w:rPr>
                <w:rFonts w:ascii="Candara" w:hAnsi="Candara"/>
              </w:rPr>
            </w:pPr>
            <w:r w:rsidRPr="00595DFA">
              <w:rPr>
                <w:rFonts w:ascii="Candara" w:eastAsia="Candara" w:hAnsi="Candara" w:cs="Candara"/>
              </w:rPr>
              <w:lastRenderedPageBreak/>
              <w:t xml:space="preserve">Science Lesson </w:t>
            </w:r>
            <w:r w:rsidR="004F31DC">
              <w:rPr>
                <w:rFonts w:ascii="Candara" w:eastAsia="Candara" w:hAnsi="Candara" w:cs="Candara"/>
              </w:rPr>
              <w:t>2</w:t>
            </w:r>
            <w:r w:rsidRPr="00595DFA">
              <w:rPr>
                <w:rFonts w:ascii="Candara" w:eastAsia="Candara" w:hAnsi="Candara" w:cs="Candara"/>
              </w:rPr>
              <w:t xml:space="preserve"> </w:t>
            </w:r>
            <w:r>
              <w:rPr>
                <w:rFonts w:ascii="Candara" w:eastAsia="Candara" w:hAnsi="Candara" w:cs="Candara"/>
              </w:rPr>
              <w:t>–</w:t>
            </w:r>
            <w:r w:rsidRPr="00595DFA">
              <w:rPr>
                <w:rFonts w:ascii="Candara" w:eastAsia="Candara" w:hAnsi="Candara" w:cs="Candara"/>
              </w:rPr>
              <w:t xml:space="preserve"> </w:t>
            </w:r>
            <w:r w:rsidRPr="00925046">
              <w:rPr>
                <w:rFonts w:ascii="Candara" w:hAnsi="Candara"/>
              </w:rPr>
              <w:t xml:space="preserve">Lesson 1 – </w:t>
            </w:r>
            <w:r w:rsidR="007077A5">
              <w:rPr>
                <w:rFonts w:ascii="Candara" w:hAnsi="Candara"/>
              </w:rPr>
              <w:t>What are the fun</w:t>
            </w:r>
            <w:r w:rsidR="00C76732">
              <w:rPr>
                <w:rFonts w:ascii="Candara" w:hAnsi="Candara"/>
              </w:rPr>
              <w:t xml:space="preserve">ctions of the different parts of a plant? - </w:t>
            </w:r>
            <w:r>
              <w:rPr>
                <w:rFonts w:ascii="Candara" w:hAnsi="Candara"/>
              </w:rPr>
              <w:t>We will start our learning by conducting observations to compare different types of trees and plants, with a focus on rainforests. We will pose the question, are all plants the same? We will create observational drawings.</w:t>
            </w:r>
          </w:p>
          <w:p w14:paraId="3E802759" w14:textId="77777777" w:rsidR="00F80FAA" w:rsidRPr="00BE7540" w:rsidRDefault="00F80FAA" w:rsidP="00F80FAA">
            <w:pPr>
              <w:pStyle w:val="ListParagraph"/>
              <w:numPr>
                <w:ilvl w:val="0"/>
                <w:numId w:val="10"/>
              </w:numPr>
              <w:ind w:left="247" w:hanging="247"/>
              <w:rPr>
                <w:rFonts w:ascii="Candara" w:hAnsi="Candara"/>
                <w:color w:val="FF0000"/>
              </w:rPr>
            </w:pPr>
            <w:r w:rsidRPr="00BE7540">
              <w:rPr>
                <w:rFonts w:ascii="Candara" w:eastAsia="Candara" w:hAnsi="Candara" w:cs="Candara"/>
                <w:color w:val="FF0000"/>
              </w:rPr>
              <w:t>making systematic and careful observations</w:t>
            </w:r>
          </w:p>
          <w:p w14:paraId="55725AB8" w14:textId="5C5D13C1" w:rsidR="00F80FAA" w:rsidRPr="00925046" w:rsidRDefault="00F80FAA" w:rsidP="00F80FAA">
            <w:pPr>
              <w:rPr>
                <w:rFonts w:ascii="Candara" w:hAnsi="Candara"/>
              </w:rPr>
            </w:pPr>
            <w:r>
              <w:rPr>
                <w:rFonts w:ascii="Candara" w:hAnsi="Candara"/>
              </w:rPr>
              <w:t xml:space="preserve">Science Lesson </w:t>
            </w:r>
            <w:r w:rsidR="004F31DC">
              <w:rPr>
                <w:rFonts w:ascii="Candara" w:hAnsi="Candara"/>
              </w:rPr>
              <w:t>3</w:t>
            </w:r>
            <w:r>
              <w:rPr>
                <w:rFonts w:ascii="Candara" w:hAnsi="Candara"/>
              </w:rPr>
              <w:t xml:space="preserve"> </w:t>
            </w:r>
            <w:r w:rsidR="009E2EE3">
              <w:rPr>
                <w:rFonts w:ascii="Candara" w:hAnsi="Candara"/>
              </w:rPr>
              <w:t>–</w:t>
            </w:r>
            <w:r>
              <w:rPr>
                <w:rFonts w:ascii="Candara" w:hAnsi="Candara"/>
              </w:rPr>
              <w:t xml:space="preserve"> </w:t>
            </w:r>
            <w:r w:rsidR="009E2EE3">
              <w:rPr>
                <w:rFonts w:ascii="Candara" w:hAnsi="Candara"/>
              </w:rPr>
              <w:t xml:space="preserve">Do all plants need the same things to stay alive? </w:t>
            </w:r>
            <w:r w:rsidRPr="00925046">
              <w:rPr>
                <w:rFonts w:ascii="Candara" w:hAnsi="Candara"/>
              </w:rPr>
              <w:t xml:space="preserve">In this lesson, we will be learning about what a plant needs to survive and how this differs for different plants. We will conduct an experiment into what plants need to grow by having a variety of plants in different growing conditions. The children will make predictions before conducting the experiment and we will check on our plants at regular intervals throughout the week. We will record the results of this experiment in a bar graph and then use these results to write a conclusion for our experiment. </w:t>
            </w:r>
          </w:p>
          <w:p w14:paraId="1F0F396F" w14:textId="77777777" w:rsidR="00F80FAA" w:rsidRPr="00925046" w:rsidRDefault="00F80FAA" w:rsidP="00F80FAA">
            <w:pPr>
              <w:rPr>
                <w:rFonts w:ascii="Candara" w:eastAsia="Candara" w:hAnsi="Candara" w:cs="Candara"/>
                <w:color w:val="FF0000"/>
              </w:rPr>
            </w:pPr>
            <w:r w:rsidRPr="00925046">
              <w:rPr>
                <w:rFonts w:ascii="Candara" w:eastAsia="Candara" w:hAnsi="Candara" w:cs="Candara"/>
                <w:color w:val="FF0000"/>
              </w:rPr>
              <w:t>•To know how to ask questions which can be answered by carrying out scientific enquiry</w:t>
            </w:r>
            <w:r w:rsidRPr="00925046">
              <w:rPr>
                <w:rFonts w:ascii="Candara" w:eastAsia="Candara" w:hAnsi="Candara" w:cs="Candara"/>
                <w:b/>
                <w:bCs/>
                <w:color w:val="FF0000"/>
              </w:rPr>
              <w:t>.</w:t>
            </w:r>
            <w:r w:rsidRPr="00925046">
              <w:rPr>
                <w:rFonts w:ascii="Candara" w:eastAsia="Candara" w:hAnsi="Candara" w:cs="Candara"/>
                <w:color w:val="FF0000"/>
              </w:rPr>
              <w:t xml:space="preserve"> </w:t>
            </w:r>
          </w:p>
          <w:p w14:paraId="261B2314" w14:textId="77777777" w:rsidR="00F80FAA" w:rsidRPr="00925046" w:rsidRDefault="00F80FAA" w:rsidP="00F80FAA">
            <w:pPr>
              <w:rPr>
                <w:rFonts w:ascii="Candara" w:eastAsia="Candara" w:hAnsi="Candara" w:cs="Candara"/>
                <w:color w:val="FF0000"/>
              </w:rPr>
            </w:pPr>
            <w:r w:rsidRPr="00925046">
              <w:rPr>
                <w:rFonts w:ascii="Candara" w:eastAsia="Candara" w:hAnsi="Candara" w:cs="Candara"/>
                <w:color w:val="FF0000"/>
              </w:rPr>
              <w:t>•To know the requirements of plants for life and growth (air, light, water, nutrients from soil, and room to grow) and understand how</w:t>
            </w:r>
          </w:p>
          <w:p w14:paraId="7A1D823D" w14:textId="77777777" w:rsidR="00F80FAA" w:rsidRPr="00925046" w:rsidRDefault="00F80FAA" w:rsidP="00F80FAA">
            <w:pPr>
              <w:rPr>
                <w:rFonts w:ascii="Candara" w:eastAsia="Candara" w:hAnsi="Candara" w:cs="Candara"/>
                <w:color w:val="FF0000"/>
              </w:rPr>
            </w:pPr>
            <w:r w:rsidRPr="00925046">
              <w:rPr>
                <w:rFonts w:ascii="Candara" w:eastAsia="Candara" w:hAnsi="Candara" w:cs="Candara"/>
                <w:color w:val="FF0000"/>
              </w:rPr>
              <w:t>they vary from plant to plant</w:t>
            </w:r>
          </w:p>
          <w:p w14:paraId="591A6568" w14:textId="77777777" w:rsidR="00F80FAA" w:rsidRPr="00925046" w:rsidRDefault="00F80FAA" w:rsidP="00F80FAA">
            <w:pPr>
              <w:rPr>
                <w:rFonts w:ascii="Candara" w:eastAsia="Candara" w:hAnsi="Candara" w:cs="Candara"/>
                <w:color w:val="FF0000"/>
              </w:rPr>
            </w:pPr>
            <w:r w:rsidRPr="00925046">
              <w:rPr>
                <w:rFonts w:ascii="Candara" w:eastAsia="Candara" w:hAnsi="Candara" w:cs="Candara"/>
                <w:color w:val="FF0000"/>
              </w:rPr>
              <w:t>•To know how to represent data in a bar graph.</w:t>
            </w:r>
          </w:p>
          <w:p w14:paraId="64B11B60" w14:textId="77777777" w:rsidR="00F80FAA" w:rsidRPr="00925046" w:rsidRDefault="00F80FAA" w:rsidP="00F80FAA">
            <w:pPr>
              <w:pStyle w:val="Default"/>
              <w:rPr>
                <w:rFonts w:ascii="Candara" w:eastAsia="Candara" w:hAnsi="Candara" w:cs="Candara"/>
                <w:color w:val="FF0000"/>
                <w:sz w:val="22"/>
                <w:szCs w:val="22"/>
              </w:rPr>
            </w:pPr>
            <w:r w:rsidRPr="00925046">
              <w:rPr>
                <w:rFonts w:ascii="Candara" w:eastAsia="Candara" w:hAnsi="Candara" w:cs="Candara"/>
                <w:color w:val="FF0000"/>
                <w:sz w:val="22"/>
                <w:szCs w:val="22"/>
              </w:rPr>
              <w:t>•To know how to use results to draw conclusions.</w:t>
            </w:r>
          </w:p>
          <w:p w14:paraId="0FB78278" w14:textId="79740E7C" w:rsidR="003520DE" w:rsidRPr="000500BD" w:rsidRDefault="00F80FAA" w:rsidP="00F80FAA">
            <w:pPr>
              <w:pStyle w:val="Default"/>
              <w:rPr>
                <w:rFonts w:ascii="Candara" w:eastAsia="Candara" w:hAnsi="Candara" w:cs="Candara"/>
                <w:color w:val="FF0000"/>
                <w:sz w:val="22"/>
                <w:szCs w:val="22"/>
              </w:rPr>
            </w:pPr>
            <w:r w:rsidRPr="00925046">
              <w:rPr>
                <w:rFonts w:ascii="Candara" w:eastAsia="Candara" w:hAnsi="Candara" w:cs="Candara"/>
                <w:color w:val="FF0000"/>
              </w:rPr>
              <w:t>•To know how to use my conclusion to ask further questions.</w:t>
            </w:r>
            <w:bookmarkEnd w:id="2"/>
          </w:p>
        </w:tc>
      </w:tr>
      <w:tr w:rsidR="00D57059" w:rsidRPr="00925046" w14:paraId="4F3CF6A0" w14:textId="77777777" w:rsidTr="57E1C8D1">
        <w:trPr>
          <w:trHeight w:val="349"/>
        </w:trPr>
        <w:tc>
          <w:tcPr>
            <w:tcW w:w="1487" w:type="dxa"/>
          </w:tcPr>
          <w:p w14:paraId="1BE760C3" w14:textId="031F42C9" w:rsidR="00D57059" w:rsidRPr="00925046" w:rsidRDefault="00D57059" w:rsidP="00D57059">
            <w:pPr>
              <w:rPr>
                <w:rFonts w:ascii="Candara" w:hAnsi="Candara"/>
              </w:rPr>
            </w:pPr>
            <w:r w:rsidRPr="00925046">
              <w:rPr>
                <w:rFonts w:ascii="Candara" w:hAnsi="Candara"/>
              </w:rPr>
              <w:lastRenderedPageBreak/>
              <w:t>Week 4</w:t>
            </w:r>
          </w:p>
          <w:p w14:paraId="568BE83D" w14:textId="7BE8136B" w:rsidR="00D57059" w:rsidRPr="00925046" w:rsidRDefault="00D57059" w:rsidP="00D57059">
            <w:pPr>
              <w:rPr>
                <w:rFonts w:ascii="Candara" w:hAnsi="Candara"/>
              </w:rPr>
            </w:pPr>
            <w:r>
              <w:rPr>
                <w:rFonts w:ascii="Candara" w:hAnsi="Candara"/>
              </w:rPr>
              <w:br/>
              <w:t>22.6.26</w:t>
            </w:r>
          </w:p>
        </w:tc>
        <w:tc>
          <w:tcPr>
            <w:tcW w:w="13771" w:type="dxa"/>
            <w:gridSpan w:val="4"/>
          </w:tcPr>
          <w:p w14:paraId="6908E43E" w14:textId="0AAFF7CD" w:rsidR="00F80FAA" w:rsidRPr="00925046" w:rsidRDefault="003122C6" w:rsidP="00F80FAA">
            <w:pPr>
              <w:rPr>
                <w:rFonts w:ascii="Candara" w:eastAsia="Candara" w:hAnsi="Candara" w:cs="Candara"/>
                <w:color w:val="000000" w:themeColor="text1"/>
              </w:rPr>
            </w:pPr>
            <w:r w:rsidRPr="00925046">
              <w:rPr>
                <w:rFonts w:ascii="Candara" w:hAnsi="Candara"/>
              </w:rPr>
              <w:t xml:space="preserve"> </w:t>
            </w:r>
            <w:bookmarkStart w:id="3" w:name="OLE_LINK3"/>
            <w:r w:rsidR="00F80FAA" w:rsidRPr="00595DFA">
              <w:rPr>
                <w:rFonts w:ascii="Candara" w:eastAsia="Candara" w:hAnsi="Candara" w:cs="Candara"/>
              </w:rPr>
              <w:t xml:space="preserve">Science Lesson </w:t>
            </w:r>
            <w:r w:rsidR="00F80FAA">
              <w:rPr>
                <w:rFonts w:ascii="Candara" w:eastAsia="Candara" w:hAnsi="Candara" w:cs="Candara"/>
              </w:rPr>
              <w:t xml:space="preserve">1 – </w:t>
            </w:r>
            <w:r w:rsidR="00514425">
              <w:rPr>
                <w:rFonts w:ascii="Candara" w:eastAsia="Candara" w:hAnsi="Candara" w:cs="Candara"/>
              </w:rPr>
              <w:t xml:space="preserve">Why does a plant need a flower? </w:t>
            </w:r>
            <w:r w:rsidR="00F80FAA" w:rsidRPr="00925046">
              <w:rPr>
                <w:rFonts w:ascii="Candara" w:hAnsi="Candara"/>
              </w:rPr>
              <w:t xml:space="preserve">The children will continue their science learning through investigating the different parts and functions of plants. They will begin by identify the different parts of a plant </w:t>
            </w:r>
            <w:r w:rsidR="00F80FAA">
              <w:rPr>
                <w:rFonts w:ascii="Candara" w:hAnsi="Candara"/>
              </w:rPr>
              <w:t xml:space="preserve">by dissecting plants, </w:t>
            </w:r>
            <w:r w:rsidR="00F80FAA" w:rsidRPr="00925046">
              <w:rPr>
                <w:rFonts w:ascii="Candara" w:hAnsi="Candara"/>
              </w:rPr>
              <w:t xml:space="preserve">before </w:t>
            </w:r>
            <w:r w:rsidR="00F80FAA">
              <w:rPr>
                <w:rFonts w:ascii="Candara" w:hAnsi="Candara"/>
              </w:rPr>
              <w:t xml:space="preserve">finding examples of different parts and sharing their learning through using </w:t>
            </w:r>
            <w:proofErr w:type="spellStart"/>
            <w:r w:rsidR="00F80FAA">
              <w:rPr>
                <w:rFonts w:ascii="Candara" w:hAnsi="Candara"/>
              </w:rPr>
              <w:t>piccollage</w:t>
            </w:r>
            <w:proofErr w:type="spellEnd"/>
            <w:r w:rsidR="00F80FAA">
              <w:rPr>
                <w:rFonts w:ascii="Candara" w:hAnsi="Candara"/>
              </w:rPr>
              <w:t xml:space="preserve"> on the </w:t>
            </w:r>
            <w:proofErr w:type="spellStart"/>
            <w:r w:rsidR="00F80FAA">
              <w:rPr>
                <w:rFonts w:ascii="Candara" w:hAnsi="Candara"/>
              </w:rPr>
              <w:t>ipads</w:t>
            </w:r>
            <w:proofErr w:type="spellEnd"/>
            <w:r w:rsidR="00F80FAA">
              <w:rPr>
                <w:rFonts w:ascii="Candara" w:hAnsi="Candara"/>
              </w:rPr>
              <w:t xml:space="preserve">. </w:t>
            </w:r>
            <w:r w:rsidR="00F80FAA" w:rsidRPr="00BD0D16">
              <w:rPr>
                <w:rFonts w:ascii="Candara" w:hAnsi="Candara"/>
                <w:b/>
                <w:bCs/>
              </w:rPr>
              <w:t>PRACTICAL – MAGNIFYING GLASSES</w:t>
            </w:r>
          </w:p>
          <w:p w14:paraId="152905C7" w14:textId="77777777" w:rsidR="00F80FAA" w:rsidRPr="00925046" w:rsidRDefault="00F80FAA" w:rsidP="00F80FAA">
            <w:pPr>
              <w:rPr>
                <w:rFonts w:ascii="Candara" w:eastAsia="Candara" w:hAnsi="Candara" w:cs="Candara"/>
                <w:color w:val="FF0000"/>
              </w:rPr>
            </w:pPr>
            <w:r w:rsidRPr="00925046">
              <w:rPr>
                <w:rFonts w:ascii="Candara" w:eastAsia="Candara" w:hAnsi="Candara" w:cs="Candara"/>
                <w:color w:val="FF0000"/>
              </w:rPr>
              <w:t>•To know the functions of different parts of trees and plants, including the stem/trunk, flower, blossom, petals, seeds, leaves, roots, branches.</w:t>
            </w:r>
          </w:p>
          <w:p w14:paraId="0DD6FEE6" w14:textId="6B0592F1" w:rsidR="00263854" w:rsidRDefault="00F80FAA" w:rsidP="00F80FAA">
            <w:pPr>
              <w:rPr>
                <w:rFonts w:ascii="Candara" w:eastAsia="Candara" w:hAnsi="Candara" w:cs="Candara"/>
              </w:rPr>
            </w:pPr>
            <w:r w:rsidRPr="00925046">
              <w:rPr>
                <w:rFonts w:ascii="Candara" w:eastAsia="Candara" w:hAnsi="Candara" w:cs="Candara"/>
                <w:color w:val="FF0000"/>
              </w:rPr>
              <w:t>•To know how to ask questions which can be answered by carrying out scientific enquiry</w:t>
            </w:r>
            <w:r w:rsidRPr="00925046">
              <w:rPr>
                <w:rFonts w:ascii="Candara" w:eastAsia="Candara" w:hAnsi="Candara" w:cs="Candara"/>
                <w:b/>
                <w:bCs/>
                <w:color w:val="FF0000"/>
              </w:rPr>
              <w:t>.</w:t>
            </w:r>
            <w:r w:rsidRPr="00595DFA">
              <w:rPr>
                <w:rFonts w:ascii="Candara" w:eastAsia="Candara" w:hAnsi="Candara" w:cs="Candara"/>
              </w:rPr>
              <w:t xml:space="preserve"> </w:t>
            </w:r>
          </w:p>
          <w:p w14:paraId="4517DDA8" w14:textId="25833C11" w:rsidR="00BC0199" w:rsidRPr="00925046" w:rsidRDefault="00BC0199" w:rsidP="00BC0199">
            <w:pPr>
              <w:rPr>
                <w:rFonts w:ascii="Candara" w:eastAsia="Candara" w:hAnsi="Candara" w:cs="Candara"/>
                <w:color w:val="000000" w:themeColor="text1"/>
              </w:rPr>
            </w:pPr>
            <w:r w:rsidRPr="00595DFA">
              <w:rPr>
                <w:rFonts w:ascii="Candara" w:eastAsia="Candara" w:hAnsi="Candara" w:cs="Candara"/>
              </w:rPr>
              <w:t xml:space="preserve">Science Lesson </w:t>
            </w:r>
            <w:r>
              <w:rPr>
                <w:rFonts w:ascii="Candara" w:eastAsia="Candara" w:hAnsi="Candara" w:cs="Candara"/>
              </w:rPr>
              <w:t>2</w:t>
            </w:r>
            <w:r w:rsidRPr="00595DFA">
              <w:rPr>
                <w:rFonts w:ascii="Candara" w:eastAsia="Candara" w:hAnsi="Candara" w:cs="Candara"/>
              </w:rPr>
              <w:t xml:space="preserve"> </w:t>
            </w:r>
            <w:r>
              <w:rPr>
                <w:rFonts w:ascii="Candara" w:eastAsia="Candara" w:hAnsi="Candara" w:cs="Candara"/>
              </w:rPr>
              <w:t>– How are seeds dispersed?</w:t>
            </w:r>
            <w:r w:rsidRPr="00595DFA">
              <w:rPr>
                <w:rFonts w:ascii="Candara" w:eastAsia="Candara" w:hAnsi="Candara" w:cs="Candara"/>
              </w:rPr>
              <w:t xml:space="preserve"> </w:t>
            </w:r>
            <w:r w:rsidRPr="00925046">
              <w:rPr>
                <w:rFonts w:ascii="Candara" w:hAnsi="Candara"/>
              </w:rPr>
              <w:t>In this lesson, we will be d</w:t>
            </w:r>
            <w:r w:rsidRPr="00925046">
              <w:rPr>
                <w:rFonts w:ascii="Candara" w:eastAsia="Candara" w:hAnsi="Candara" w:cs="Candara"/>
                <w:color w:val="000000" w:themeColor="text1"/>
              </w:rPr>
              <w:t>issecting flowerheads, looking at the different parts. We will learn about the male and female parts of a flower, alongside how fertilisation happens. We will draw and label a diagram of a flower head, including the functions of each part. We will go outside and look for different examples of seed dispersal.</w:t>
            </w:r>
            <w:r>
              <w:rPr>
                <w:rFonts w:ascii="Candara" w:eastAsia="Candara" w:hAnsi="Candara" w:cs="Candara"/>
                <w:color w:val="000000" w:themeColor="text1"/>
              </w:rPr>
              <w:t xml:space="preserve"> </w:t>
            </w:r>
            <w:r w:rsidRPr="00FC6FA9">
              <w:rPr>
                <w:rFonts w:ascii="Candara" w:eastAsia="Candara" w:hAnsi="Candara" w:cs="Candara"/>
                <w:b/>
                <w:bCs/>
                <w:color w:val="000000" w:themeColor="text1"/>
              </w:rPr>
              <w:t>PRACTICAL SCIENCE – MAKE STICKY BALLS</w:t>
            </w:r>
            <w:r w:rsidRPr="00925046">
              <w:rPr>
                <w:rFonts w:ascii="Candara" w:eastAsia="Candara" w:hAnsi="Candara" w:cs="Candara"/>
                <w:color w:val="000000" w:themeColor="text1"/>
              </w:rPr>
              <w:t xml:space="preserve"> </w:t>
            </w:r>
          </w:p>
          <w:p w14:paraId="3F9F41B6" w14:textId="4FE32727" w:rsidR="00BC0199" w:rsidRDefault="00BC0199" w:rsidP="00BC0199">
            <w:pPr>
              <w:rPr>
                <w:rFonts w:ascii="Candara" w:eastAsia="Candara" w:hAnsi="Candara" w:cs="Candara"/>
              </w:rPr>
            </w:pPr>
            <w:r w:rsidRPr="00925046">
              <w:rPr>
                <w:rFonts w:ascii="Candara" w:eastAsia="Candara" w:hAnsi="Candara" w:cs="Candara"/>
                <w:color w:val="FF0000"/>
              </w:rPr>
              <w:t>•To know the importance of flowers for reproduction</w:t>
            </w:r>
            <w:r w:rsidRPr="00925046">
              <w:rPr>
                <w:rFonts w:ascii="Candara" w:eastAsia="Candara" w:hAnsi="Candara" w:cs="Candara"/>
              </w:rPr>
              <w:t>.</w:t>
            </w:r>
            <w:r>
              <w:rPr>
                <w:rFonts w:ascii="Candara" w:eastAsia="Candara" w:hAnsi="Candara" w:cs="Candara"/>
              </w:rPr>
              <w:t xml:space="preserve"> </w:t>
            </w:r>
          </w:p>
          <w:p w14:paraId="40F7221A" w14:textId="16F5EFF6" w:rsidR="004F31DC" w:rsidRDefault="00A832D1" w:rsidP="004F31DC">
            <w:pPr>
              <w:rPr>
                <w:rFonts w:ascii="Candara" w:eastAsia="Candara" w:hAnsi="Candara" w:cs="Candara"/>
              </w:rPr>
            </w:pPr>
            <w:r w:rsidRPr="00925046">
              <w:rPr>
                <w:rFonts w:ascii="Candara" w:hAnsi="Candara"/>
              </w:rPr>
              <w:t xml:space="preserve"> </w:t>
            </w:r>
            <w:r w:rsidR="004F31DC" w:rsidRPr="00595DFA">
              <w:rPr>
                <w:rFonts w:ascii="Candara" w:eastAsia="Candara" w:hAnsi="Candara" w:cs="Candara"/>
              </w:rPr>
              <w:t xml:space="preserve">Science Lesson </w:t>
            </w:r>
            <w:r w:rsidR="004F31DC">
              <w:rPr>
                <w:rFonts w:ascii="Candara" w:eastAsia="Candara" w:hAnsi="Candara" w:cs="Candara"/>
              </w:rPr>
              <w:t>3 –</w:t>
            </w:r>
            <w:r w:rsidR="004F31DC" w:rsidRPr="00925046">
              <w:rPr>
                <w:rFonts w:ascii="Candara" w:hAnsi="Candara"/>
              </w:rPr>
              <w:t xml:space="preserve"> </w:t>
            </w:r>
            <w:r w:rsidR="004F31DC">
              <w:rPr>
                <w:rFonts w:ascii="Candara" w:hAnsi="Candara"/>
              </w:rPr>
              <w:t xml:space="preserve">In this lesson we will be learning the terms </w:t>
            </w:r>
            <w:r w:rsidR="004F31DC">
              <w:rPr>
                <w:rFonts w:ascii="Candara" w:eastAsia="Candara" w:hAnsi="Candara" w:cs="Candara"/>
              </w:rPr>
              <w:t>pollination and seed formation. We will explore seed formation and represent our knowledge creating in an information video.</w:t>
            </w:r>
          </w:p>
          <w:p w14:paraId="1FC39945" w14:textId="23CE0620" w:rsidR="00D57059" w:rsidRPr="001D6BD1" w:rsidRDefault="004F31DC" w:rsidP="001D6BD1">
            <w:pPr>
              <w:rPr>
                <w:rFonts w:ascii="Candara" w:eastAsia="Candara" w:hAnsi="Candara" w:cs="Candara"/>
                <w:color w:val="FF0000"/>
              </w:rPr>
            </w:pPr>
            <w:r w:rsidRPr="00C75564">
              <w:rPr>
                <w:rFonts w:ascii="Candara" w:eastAsia="Candara" w:hAnsi="Candara" w:cs="Candara"/>
                <w:color w:val="FF0000"/>
              </w:rPr>
              <w:t>-use relevant scientific language to discuss their ideas and communicate their findings in ways that are appropriate for different audiences </w:t>
            </w:r>
            <w:bookmarkEnd w:id="3"/>
          </w:p>
        </w:tc>
      </w:tr>
      <w:tr w:rsidR="00D57059" w:rsidRPr="00925046" w14:paraId="2A1B0FA7" w14:textId="77777777" w:rsidTr="57E1C8D1">
        <w:trPr>
          <w:trHeight w:val="349"/>
        </w:trPr>
        <w:tc>
          <w:tcPr>
            <w:tcW w:w="1487" w:type="dxa"/>
          </w:tcPr>
          <w:p w14:paraId="518F3013" w14:textId="7ED5AA74" w:rsidR="00D57059" w:rsidRPr="00925046" w:rsidRDefault="00D57059" w:rsidP="00F80FAA">
            <w:pPr>
              <w:rPr>
                <w:rFonts w:ascii="Candara" w:hAnsi="Candara"/>
              </w:rPr>
            </w:pPr>
            <w:r w:rsidRPr="00925046">
              <w:rPr>
                <w:rFonts w:ascii="Candara" w:hAnsi="Candara"/>
              </w:rPr>
              <w:t>Week 5</w:t>
            </w:r>
            <w:r w:rsidR="000500BD">
              <w:rPr>
                <w:rFonts w:ascii="Candara" w:hAnsi="Candara"/>
              </w:rPr>
              <w:t xml:space="preserve"> </w:t>
            </w:r>
            <w:r w:rsidRPr="00925046">
              <w:rPr>
                <w:rFonts w:ascii="Candara" w:hAnsi="Candara"/>
              </w:rPr>
              <w:t>Science</w:t>
            </w:r>
            <w:r>
              <w:rPr>
                <w:rFonts w:ascii="Candara" w:hAnsi="Candara"/>
              </w:rPr>
              <w:br/>
              <w:t>29.6.26</w:t>
            </w:r>
          </w:p>
        </w:tc>
        <w:tc>
          <w:tcPr>
            <w:tcW w:w="13771" w:type="dxa"/>
            <w:gridSpan w:val="4"/>
          </w:tcPr>
          <w:p w14:paraId="1F35D081" w14:textId="417BE2BE" w:rsidR="004A119D" w:rsidRPr="00925046" w:rsidRDefault="004A119D" w:rsidP="004A119D">
            <w:pPr>
              <w:rPr>
                <w:rFonts w:ascii="Candara" w:hAnsi="Candara"/>
              </w:rPr>
            </w:pPr>
            <w:bookmarkStart w:id="4" w:name="OLE_LINK4"/>
            <w:r w:rsidRPr="00595DFA">
              <w:rPr>
                <w:rFonts w:ascii="Candara" w:eastAsia="Candara" w:hAnsi="Candara" w:cs="Candara"/>
              </w:rPr>
              <w:t xml:space="preserve">Science Lesson </w:t>
            </w:r>
            <w:r w:rsidR="004F31DC">
              <w:rPr>
                <w:rFonts w:ascii="Candara" w:eastAsia="Candara" w:hAnsi="Candara" w:cs="Candara"/>
              </w:rPr>
              <w:t>1</w:t>
            </w:r>
            <w:r>
              <w:rPr>
                <w:rFonts w:ascii="Candara" w:eastAsia="Candara" w:hAnsi="Candara" w:cs="Candara"/>
              </w:rPr>
              <w:t xml:space="preserve"> – Why do plants need a stem? </w:t>
            </w:r>
            <w:r w:rsidRPr="00925046">
              <w:rPr>
                <w:rFonts w:ascii="Candara" w:hAnsi="Candara"/>
              </w:rPr>
              <w:t xml:space="preserve">We will be investigating how water is transported within plants using a scientific test involving celery and food colouring. We will make predictions before we start the test and will then record our observations using drawings, labels and notes. We will link this to the function of the stem and discuss the question ‘can we prove stems transport water’ using our findings from the investigation to support our answers. </w:t>
            </w:r>
            <w:r w:rsidRPr="00FC6FA9">
              <w:rPr>
                <w:rFonts w:ascii="Candara" w:hAnsi="Candara"/>
                <w:b/>
                <w:bCs/>
              </w:rPr>
              <w:t>PRACTICAL SCIENCE - PIPPETS</w:t>
            </w:r>
          </w:p>
          <w:p w14:paraId="6E8CA2E7" w14:textId="77777777" w:rsidR="004A119D" w:rsidRPr="00925046" w:rsidRDefault="004A119D" w:rsidP="004A119D">
            <w:pPr>
              <w:rPr>
                <w:rFonts w:ascii="Candara" w:eastAsia="Candara" w:hAnsi="Candara" w:cs="Candara"/>
                <w:color w:val="FF0000"/>
              </w:rPr>
            </w:pPr>
            <w:r w:rsidRPr="00925046">
              <w:rPr>
                <w:rFonts w:ascii="Candara" w:eastAsia="Candara" w:hAnsi="Candara" w:cs="Candara"/>
                <w:color w:val="FF0000"/>
              </w:rPr>
              <w:t>•To know the way in which water is transported within plants.</w:t>
            </w:r>
          </w:p>
          <w:p w14:paraId="2452610B" w14:textId="77777777" w:rsidR="004A119D" w:rsidRPr="00925046" w:rsidRDefault="004A119D" w:rsidP="004A119D">
            <w:pPr>
              <w:rPr>
                <w:rFonts w:ascii="Candara" w:eastAsia="Candara" w:hAnsi="Candara" w:cs="Candara"/>
                <w:color w:val="FF0000"/>
              </w:rPr>
            </w:pPr>
            <w:r w:rsidRPr="00925046">
              <w:rPr>
                <w:rFonts w:ascii="Candara" w:eastAsia="Candara" w:hAnsi="Candara" w:cs="Candara"/>
                <w:color w:val="FF0000"/>
              </w:rPr>
              <w:t>•To know how to ask questions which can be answered by carrying out scientific enquiry</w:t>
            </w:r>
            <w:r w:rsidRPr="00925046">
              <w:rPr>
                <w:rFonts w:ascii="Candara" w:eastAsia="Candara" w:hAnsi="Candara" w:cs="Candara"/>
                <w:b/>
                <w:bCs/>
                <w:color w:val="FF0000"/>
              </w:rPr>
              <w:t>.</w:t>
            </w:r>
          </w:p>
          <w:p w14:paraId="0761B6D8" w14:textId="77777777" w:rsidR="004A119D" w:rsidRPr="00925046" w:rsidRDefault="004A119D" w:rsidP="004A119D">
            <w:pPr>
              <w:pStyle w:val="Default"/>
              <w:rPr>
                <w:rFonts w:ascii="Candara" w:eastAsia="Candara" w:hAnsi="Candara" w:cs="Candara"/>
                <w:color w:val="FF0000"/>
                <w:sz w:val="22"/>
                <w:szCs w:val="22"/>
              </w:rPr>
            </w:pPr>
            <w:r w:rsidRPr="00925046">
              <w:rPr>
                <w:rFonts w:ascii="Candara" w:eastAsia="Candara" w:hAnsi="Candara" w:cs="Candara"/>
                <w:color w:val="FF0000"/>
                <w:sz w:val="22"/>
                <w:szCs w:val="22"/>
              </w:rPr>
              <w:t>•To know that that standard units of measure can be used to take recordings – g, kg, m, cm, mm, l, ml.</w:t>
            </w:r>
          </w:p>
          <w:p w14:paraId="4AB039C3" w14:textId="5861E9E5" w:rsidR="004A119D" w:rsidRDefault="004A119D" w:rsidP="004A119D">
            <w:pPr>
              <w:rPr>
                <w:rFonts w:ascii="Candara" w:eastAsia="Candara" w:hAnsi="Candara" w:cs="Candara"/>
                <w:color w:val="FF0000"/>
              </w:rPr>
            </w:pPr>
            <w:r w:rsidRPr="00925046">
              <w:rPr>
                <w:rFonts w:ascii="Candara" w:eastAsia="Candara" w:hAnsi="Candara" w:cs="Candara"/>
                <w:color w:val="FF0000"/>
              </w:rPr>
              <w:t>•To know how to measure using standard units of measure (g, kg, m, cm, mm, l, ml)</w:t>
            </w:r>
          </w:p>
          <w:p w14:paraId="7B260B8E" w14:textId="642DDFC1" w:rsidR="004A119D" w:rsidRPr="00925046" w:rsidRDefault="004A119D" w:rsidP="004A119D">
            <w:pPr>
              <w:rPr>
                <w:rFonts w:ascii="Candara" w:hAnsi="Candara"/>
              </w:rPr>
            </w:pPr>
            <w:r w:rsidRPr="00595DFA">
              <w:rPr>
                <w:rFonts w:ascii="Candara" w:eastAsia="Candara" w:hAnsi="Candara" w:cs="Candara"/>
              </w:rPr>
              <w:t xml:space="preserve">Science Lesson </w:t>
            </w:r>
            <w:r w:rsidR="004F31DC">
              <w:rPr>
                <w:rFonts w:ascii="Candara" w:eastAsia="Candara" w:hAnsi="Candara" w:cs="Candara"/>
              </w:rPr>
              <w:t>2</w:t>
            </w:r>
            <w:r>
              <w:rPr>
                <w:rFonts w:ascii="Candara" w:eastAsia="Candara" w:hAnsi="Candara" w:cs="Candara"/>
              </w:rPr>
              <w:t xml:space="preserve"> – What do plants need for life and growth? </w:t>
            </w:r>
            <w:r w:rsidRPr="00925046">
              <w:rPr>
                <w:rFonts w:ascii="Candara" w:hAnsi="Candara"/>
              </w:rPr>
              <w:t xml:space="preserve">Children will learn that leaves are how a flower makes food and it converts sunlight to energy. We will make a poster depicting why leaves are important for the plants nutrition and how they make the plants food. </w:t>
            </w:r>
            <w:r w:rsidR="000F28EA">
              <w:rPr>
                <w:rFonts w:ascii="Candara" w:hAnsi="Candara"/>
              </w:rPr>
              <w:t xml:space="preserve">We will learn about </w:t>
            </w:r>
            <w:r w:rsidR="003F4BEF" w:rsidRPr="000F28EA">
              <w:rPr>
                <w:rFonts w:ascii="Candara" w:hAnsi="Candara"/>
                <w:color w:val="000000" w:themeColor="text1"/>
              </w:rPr>
              <w:t>George W Carver</w:t>
            </w:r>
            <w:r w:rsidR="000F28EA" w:rsidRPr="000F28EA">
              <w:rPr>
                <w:rFonts w:ascii="Candara" w:hAnsi="Candara"/>
                <w:color w:val="000000" w:themeColor="text1"/>
              </w:rPr>
              <w:t>.</w:t>
            </w:r>
          </w:p>
          <w:p w14:paraId="3C320A52" w14:textId="3F56D128" w:rsidR="004A119D" w:rsidRDefault="004A119D" w:rsidP="004A119D">
            <w:pPr>
              <w:autoSpaceDE w:val="0"/>
              <w:autoSpaceDN w:val="0"/>
              <w:adjustRightInd w:val="0"/>
              <w:rPr>
                <w:rFonts w:ascii="Candara" w:hAnsi="Candara"/>
              </w:rPr>
            </w:pPr>
            <w:r w:rsidRPr="00925046">
              <w:rPr>
                <w:rFonts w:ascii="Candara" w:eastAsia="Candara" w:hAnsi="Candara" w:cs="Candara"/>
                <w:color w:val="FF0000"/>
              </w:rPr>
              <w:t>•To know the importance of leaves for nutrition</w:t>
            </w:r>
            <w:r w:rsidRPr="00925046">
              <w:rPr>
                <w:rFonts w:ascii="Candara" w:hAnsi="Candara"/>
              </w:rPr>
              <w:t xml:space="preserve"> </w:t>
            </w:r>
          </w:p>
          <w:p w14:paraId="0562CB0E" w14:textId="66C2B3F1" w:rsidR="00D57059" w:rsidRPr="000500BD" w:rsidRDefault="000500BD" w:rsidP="004A119D">
            <w:pPr>
              <w:autoSpaceDE w:val="0"/>
              <w:autoSpaceDN w:val="0"/>
              <w:adjustRightInd w:val="0"/>
              <w:rPr>
                <w:rFonts w:ascii="Candara" w:hAnsi="Candara"/>
              </w:rPr>
            </w:pPr>
            <w:r w:rsidRPr="00E1715C">
              <w:rPr>
                <w:rFonts w:ascii="Candara" w:hAnsi="Candara"/>
              </w:rPr>
              <w:lastRenderedPageBreak/>
              <w:t>Quiz</w:t>
            </w:r>
            <w:bookmarkEnd w:id="4"/>
          </w:p>
        </w:tc>
      </w:tr>
      <w:tr w:rsidR="00D57059" w:rsidRPr="00925046" w14:paraId="6CCEDEDE" w14:textId="77777777" w:rsidTr="57E1C8D1">
        <w:trPr>
          <w:trHeight w:val="349"/>
        </w:trPr>
        <w:tc>
          <w:tcPr>
            <w:tcW w:w="1487" w:type="dxa"/>
          </w:tcPr>
          <w:p w14:paraId="4BDDB43E" w14:textId="77777777" w:rsidR="00D57059" w:rsidRDefault="00D57059" w:rsidP="00D57059">
            <w:pPr>
              <w:rPr>
                <w:rFonts w:ascii="Candara" w:hAnsi="Candara"/>
              </w:rPr>
            </w:pPr>
            <w:r w:rsidRPr="00925046">
              <w:rPr>
                <w:rFonts w:ascii="Candara" w:hAnsi="Candara"/>
              </w:rPr>
              <w:lastRenderedPageBreak/>
              <w:t>Week 6</w:t>
            </w:r>
          </w:p>
          <w:p w14:paraId="3E8BEFF7" w14:textId="09399F10" w:rsidR="00D57059" w:rsidRPr="00925046" w:rsidRDefault="00D57059" w:rsidP="00D57059">
            <w:pPr>
              <w:rPr>
                <w:rFonts w:ascii="Candara" w:hAnsi="Candara"/>
              </w:rPr>
            </w:pPr>
            <w:r>
              <w:rPr>
                <w:rFonts w:ascii="Candara" w:hAnsi="Candara"/>
              </w:rPr>
              <w:t>RE</w:t>
            </w:r>
            <w:r>
              <w:rPr>
                <w:rFonts w:ascii="Candara" w:hAnsi="Candara"/>
              </w:rPr>
              <w:br/>
              <w:t>6.7.26</w:t>
            </w:r>
          </w:p>
        </w:tc>
        <w:tc>
          <w:tcPr>
            <w:tcW w:w="13771" w:type="dxa"/>
            <w:gridSpan w:val="4"/>
          </w:tcPr>
          <w:p w14:paraId="5A6309F2" w14:textId="0B840A51" w:rsidR="00D57059" w:rsidRPr="00097F06" w:rsidRDefault="00D57059" w:rsidP="00D57059">
            <w:pPr>
              <w:autoSpaceDE w:val="0"/>
              <w:autoSpaceDN w:val="0"/>
              <w:adjustRightInd w:val="0"/>
              <w:rPr>
                <w:rFonts w:ascii="Candara" w:hAnsi="Candara"/>
                <w:sz w:val="20"/>
                <w:szCs w:val="20"/>
              </w:rPr>
            </w:pPr>
            <w:r>
              <w:rPr>
                <w:rFonts w:ascii="Candara" w:hAnsi="Candara"/>
              </w:rPr>
              <w:t>RE</w:t>
            </w:r>
            <w:r w:rsidR="000500BD">
              <w:rPr>
                <w:rFonts w:ascii="Candara" w:hAnsi="Candara"/>
              </w:rPr>
              <w:t xml:space="preserve"> WEEK</w:t>
            </w:r>
            <w:r>
              <w:rPr>
                <w:rFonts w:ascii="Candara" w:hAnsi="Candara"/>
              </w:rPr>
              <w:t xml:space="preserve"> </w:t>
            </w:r>
            <w:r w:rsidR="00885A3B">
              <w:rPr>
                <w:rFonts w:ascii="Candara" w:hAnsi="Candara"/>
              </w:rPr>
              <w:br/>
            </w:r>
            <w:r>
              <w:rPr>
                <w:rFonts w:ascii="Candara" w:hAnsi="Candara"/>
              </w:rPr>
              <w:t xml:space="preserve">Lesson 1 – </w:t>
            </w:r>
            <w:r w:rsidRPr="00097F06">
              <w:rPr>
                <w:rFonts w:ascii="Candara" w:hAnsi="Candara"/>
              </w:rPr>
              <w:t xml:space="preserve">I am learning to </w:t>
            </w:r>
            <w:r w:rsidRPr="00097F06">
              <w:rPr>
                <w:rFonts w:ascii="Candara" w:hAnsi="Candara" w:cs="ArialMT"/>
              </w:rPr>
              <w:t>understand what Islam is and what</w:t>
            </w:r>
            <w:r>
              <w:rPr>
                <w:rFonts w:ascii="Candara" w:hAnsi="Candara" w:cs="ArialMT"/>
              </w:rPr>
              <w:t xml:space="preserve"> </w:t>
            </w:r>
            <w:r w:rsidRPr="00097F06">
              <w:rPr>
                <w:rFonts w:ascii="Candara" w:hAnsi="Candara" w:cs="ArialMT"/>
              </w:rPr>
              <w:t>the five pillars are</w:t>
            </w:r>
            <w:r>
              <w:rPr>
                <w:rFonts w:ascii="Candara" w:hAnsi="Candara" w:cs="ArialMT"/>
              </w:rPr>
              <w:t xml:space="preserve"> and </w:t>
            </w:r>
            <w:r w:rsidRPr="00097F06">
              <w:rPr>
                <w:rFonts w:ascii="Candara" w:hAnsi="Candara" w:cs="BellGothicStd-Bold"/>
              </w:rPr>
              <w:t xml:space="preserve">I am learning to explore Muslim birth ceremonies </w:t>
            </w:r>
            <w:r>
              <w:rPr>
                <w:rFonts w:ascii="Candara" w:hAnsi="Candara" w:cs="BellGothicStd-Bold"/>
              </w:rPr>
              <w:t>and</w:t>
            </w:r>
            <w:r w:rsidRPr="00097F06">
              <w:rPr>
                <w:rFonts w:ascii="Candara" w:hAnsi="Candara" w:cs="BellGothicStd-Bold"/>
              </w:rPr>
              <w:t xml:space="preserve"> naming days</w:t>
            </w:r>
            <w:r>
              <w:rPr>
                <w:rFonts w:ascii="Candara" w:hAnsi="Candara" w:cs="BellGothicStd-Bold"/>
              </w:rPr>
              <w:t xml:space="preserve"> – In this lesson, we will learn about Islam. We will learn the importance of the five pillars to the religion and begin to look at important ceremonies in the religion.</w:t>
            </w:r>
          </w:p>
          <w:p w14:paraId="4CEB3104" w14:textId="13CFDA72" w:rsidR="00D57059" w:rsidRDefault="00D57059" w:rsidP="00D57059">
            <w:pPr>
              <w:rPr>
                <w:rFonts w:ascii="Candara" w:hAnsi="Candara"/>
              </w:rPr>
            </w:pPr>
            <w:r>
              <w:rPr>
                <w:rFonts w:ascii="Candara" w:hAnsi="Candara"/>
              </w:rPr>
              <w:t xml:space="preserve">RE Lesson 2 – </w:t>
            </w:r>
            <w:r w:rsidRPr="005C52F1">
              <w:rPr>
                <w:rFonts w:ascii="Candara" w:hAnsi="Candara"/>
              </w:rPr>
              <w:t xml:space="preserve">I am learning to </w:t>
            </w:r>
            <w:r>
              <w:rPr>
                <w:rFonts w:ascii="Candara" w:hAnsi="Candara"/>
              </w:rPr>
              <w:t>find out about Islamic marriage ceremonies</w:t>
            </w:r>
            <w:r w:rsidRPr="005C52F1">
              <w:rPr>
                <w:rFonts w:ascii="Candara" w:hAnsi="Candara"/>
              </w:rPr>
              <w:t xml:space="preserve">– In lesson two, we will </w:t>
            </w:r>
            <w:proofErr w:type="gramStart"/>
            <w:r w:rsidRPr="005C52F1">
              <w:rPr>
                <w:rFonts w:ascii="Candara" w:hAnsi="Candara"/>
              </w:rPr>
              <w:t>look into</w:t>
            </w:r>
            <w:proofErr w:type="gramEnd"/>
            <w:r w:rsidRPr="005C52F1">
              <w:rPr>
                <w:rFonts w:ascii="Candara" w:hAnsi="Candara"/>
              </w:rPr>
              <w:t xml:space="preserve"> the importance of the Hajj for a Muslim person</w:t>
            </w:r>
            <w:r>
              <w:rPr>
                <w:rFonts w:ascii="Candara" w:hAnsi="Candara"/>
              </w:rPr>
              <w:t xml:space="preserve"> within a wedding. We will discuss Muslim wedding components of the proposal, the Mahr, the Nikah, the </w:t>
            </w:r>
            <w:proofErr w:type="spellStart"/>
            <w:r>
              <w:rPr>
                <w:rFonts w:ascii="Candara" w:hAnsi="Candara"/>
              </w:rPr>
              <w:t>Walima</w:t>
            </w:r>
            <w:proofErr w:type="spellEnd"/>
            <w:r>
              <w:rPr>
                <w:rFonts w:ascii="Candara" w:hAnsi="Candara"/>
              </w:rPr>
              <w:t xml:space="preserve"> and the </w:t>
            </w:r>
            <w:proofErr w:type="spellStart"/>
            <w:r>
              <w:rPr>
                <w:rFonts w:ascii="Candara" w:hAnsi="Candara"/>
              </w:rPr>
              <w:t>Mangni</w:t>
            </w:r>
            <w:proofErr w:type="spellEnd"/>
            <w:r>
              <w:rPr>
                <w:rFonts w:ascii="Candara" w:hAnsi="Candara"/>
              </w:rPr>
              <w:t>.</w:t>
            </w:r>
          </w:p>
          <w:p w14:paraId="34CE0A41" w14:textId="1DEC7EFB" w:rsidR="00D57059" w:rsidRPr="00925046" w:rsidRDefault="00D57059" w:rsidP="00D57059">
            <w:pPr>
              <w:rPr>
                <w:rFonts w:ascii="Candara" w:hAnsi="Candara"/>
              </w:rPr>
            </w:pPr>
            <w:r>
              <w:rPr>
                <w:rFonts w:ascii="Candara" w:hAnsi="Candara"/>
              </w:rPr>
              <w:t xml:space="preserve">RE Lesson 3 - </w:t>
            </w:r>
            <w:r w:rsidRPr="005C52F1">
              <w:rPr>
                <w:rFonts w:ascii="Candara" w:hAnsi="Candara"/>
              </w:rPr>
              <w:t>I am learning to understand the importance of the Hajj for a Muslim person</w:t>
            </w:r>
            <w:r>
              <w:rPr>
                <w:rFonts w:ascii="Candara" w:hAnsi="Candara"/>
              </w:rPr>
              <w:t xml:space="preserve"> – In this lesson, we will discuss that t</w:t>
            </w:r>
            <w:r w:rsidRPr="001F5A55">
              <w:rPr>
                <w:rFonts w:ascii="Candara" w:hAnsi="Candara"/>
              </w:rPr>
              <w:t>he Hajj is an Islamic Pilgrimage and is one of the Five Pillars of Islam. Muslims believe that Muslims journey to a place called Mecca and should do this once in their life.</w:t>
            </w:r>
          </w:p>
        </w:tc>
      </w:tr>
      <w:tr w:rsidR="00D57059" w:rsidRPr="00925046" w14:paraId="17C31C8C" w14:textId="77777777" w:rsidTr="57E1C8D1">
        <w:trPr>
          <w:trHeight w:val="349"/>
        </w:trPr>
        <w:tc>
          <w:tcPr>
            <w:tcW w:w="1487" w:type="dxa"/>
          </w:tcPr>
          <w:p w14:paraId="13EA1948" w14:textId="77777777" w:rsidR="00D57059" w:rsidRDefault="00D57059" w:rsidP="00D57059">
            <w:pPr>
              <w:rPr>
                <w:rFonts w:ascii="Candara" w:hAnsi="Candara"/>
              </w:rPr>
            </w:pPr>
            <w:r w:rsidRPr="00925046">
              <w:rPr>
                <w:rFonts w:ascii="Candara" w:hAnsi="Candara"/>
              </w:rPr>
              <w:t>Week 7</w:t>
            </w:r>
          </w:p>
          <w:p w14:paraId="46EC05D0" w14:textId="4DCCFF57" w:rsidR="00D57059" w:rsidRPr="00925046" w:rsidRDefault="00D57059" w:rsidP="00D57059">
            <w:pPr>
              <w:rPr>
                <w:rFonts w:ascii="Candara" w:hAnsi="Candara"/>
              </w:rPr>
            </w:pPr>
            <w:r>
              <w:rPr>
                <w:rFonts w:ascii="Candara" w:hAnsi="Candara"/>
              </w:rPr>
              <w:t>Transition</w:t>
            </w:r>
            <w:r>
              <w:rPr>
                <w:rFonts w:ascii="Candara" w:hAnsi="Candara"/>
              </w:rPr>
              <w:br/>
              <w:t>13.6.26</w:t>
            </w:r>
          </w:p>
        </w:tc>
        <w:tc>
          <w:tcPr>
            <w:tcW w:w="13771" w:type="dxa"/>
            <w:gridSpan w:val="4"/>
          </w:tcPr>
          <w:p w14:paraId="62EBF3C5" w14:textId="15A128F7" w:rsidR="00D57059" w:rsidRPr="00925046" w:rsidRDefault="002B3008" w:rsidP="00D57059">
            <w:pPr>
              <w:rPr>
                <w:rFonts w:ascii="Candara" w:hAnsi="Candara"/>
              </w:rPr>
            </w:pPr>
            <w:r>
              <w:rPr>
                <w:rFonts w:ascii="Candara" w:hAnsi="Candara"/>
              </w:rPr>
              <w:t>Transition Week</w:t>
            </w:r>
            <w:r w:rsidR="00D57059" w:rsidRPr="0068636B">
              <w:rPr>
                <w:rFonts w:ascii="Candara" w:hAnsi="Candara"/>
              </w:rPr>
              <w:t xml:space="preserve"> </w:t>
            </w:r>
          </w:p>
        </w:tc>
      </w:tr>
    </w:tbl>
    <w:p w14:paraId="6D98A12B" w14:textId="77777777" w:rsidR="002767E7" w:rsidRPr="00925046" w:rsidRDefault="002767E7"/>
    <w:sectPr w:rsidR="002767E7" w:rsidRPr="00925046" w:rsidSect="002767E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BellGothicStd-Bold">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cWrCjHWt" int2:invalidationBookmarkName="" int2:hashCode="O30PzcGzgilo0B" int2:id="zGqWYKZ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66B5D"/>
    <w:multiLevelType w:val="hybridMultilevel"/>
    <w:tmpl w:val="2A0E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17A0B"/>
    <w:multiLevelType w:val="multilevel"/>
    <w:tmpl w:val="A17C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4025E"/>
    <w:multiLevelType w:val="hybridMultilevel"/>
    <w:tmpl w:val="1C6E1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E5290"/>
    <w:multiLevelType w:val="hybridMultilevel"/>
    <w:tmpl w:val="28EAECBC"/>
    <w:lvl w:ilvl="0" w:tplc="B09CE4B4">
      <w:start w:val="1"/>
      <w:numFmt w:val="bullet"/>
      <w:lvlText w:val="-"/>
      <w:lvlJc w:val="left"/>
      <w:pPr>
        <w:ind w:left="720" w:hanging="360"/>
      </w:pPr>
      <w:rPr>
        <w:rFonts w:ascii="Aptos" w:hAnsi="Aptos" w:hint="default"/>
      </w:rPr>
    </w:lvl>
    <w:lvl w:ilvl="1" w:tplc="7664546E">
      <w:start w:val="1"/>
      <w:numFmt w:val="bullet"/>
      <w:lvlText w:val="o"/>
      <w:lvlJc w:val="left"/>
      <w:pPr>
        <w:ind w:left="1440" w:hanging="360"/>
      </w:pPr>
      <w:rPr>
        <w:rFonts w:ascii="Courier New" w:hAnsi="Courier New" w:hint="default"/>
      </w:rPr>
    </w:lvl>
    <w:lvl w:ilvl="2" w:tplc="82707894">
      <w:start w:val="1"/>
      <w:numFmt w:val="bullet"/>
      <w:lvlText w:val=""/>
      <w:lvlJc w:val="left"/>
      <w:pPr>
        <w:ind w:left="2160" w:hanging="360"/>
      </w:pPr>
      <w:rPr>
        <w:rFonts w:ascii="Wingdings" w:hAnsi="Wingdings" w:hint="default"/>
      </w:rPr>
    </w:lvl>
    <w:lvl w:ilvl="3" w:tplc="2020DEBE">
      <w:start w:val="1"/>
      <w:numFmt w:val="bullet"/>
      <w:lvlText w:val=""/>
      <w:lvlJc w:val="left"/>
      <w:pPr>
        <w:ind w:left="2880" w:hanging="360"/>
      </w:pPr>
      <w:rPr>
        <w:rFonts w:ascii="Symbol" w:hAnsi="Symbol" w:hint="default"/>
      </w:rPr>
    </w:lvl>
    <w:lvl w:ilvl="4" w:tplc="B6A092F8">
      <w:start w:val="1"/>
      <w:numFmt w:val="bullet"/>
      <w:lvlText w:val="o"/>
      <w:lvlJc w:val="left"/>
      <w:pPr>
        <w:ind w:left="3600" w:hanging="360"/>
      </w:pPr>
      <w:rPr>
        <w:rFonts w:ascii="Courier New" w:hAnsi="Courier New" w:hint="default"/>
      </w:rPr>
    </w:lvl>
    <w:lvl w:ilvl="5" w:tplc="A54CEAA4">
      <w:start w:val="1"/>
      <w:numFmt w:val="bullet"/>
      <w:lvlText w:val=""/>
      <w:lvlJc w:val="left"/>
      <w:pPr>
        <w:ind w:left="4320" w:hanging="360"/>
      </w:pPr>
      <w:rPr>
        <w:rFonts w:ascii="Wingdings" w:hAnsi="Wingdings" w:hint="default"/>
      </w:rPr>
    </w:lvl>
    <w:lvl w:ilvl="6" w:tplc="12AA4E88">
      <w:start w:val="1"/>
      <w:numFmt w:val="bullet"/>
      <w:lvlText w:val=""/>
      <w:lvlJc w:val="left"/>
      <w:pPr>
        <w:ind w:left="5040" w:hanging="360"/>
      </w:pPr>
      <w:rPr>
        <w:rFonts w:ascii="Symbol" w:hAnsi="Symbol" w:hint="default"/>
      </w:rPr>
    </w:lvl>
    <w:lvl w:ilvl="7" w:tplc="4424A9BA">
      <w:start w:val="1"/>
      <w:numFmt w:val="bullet"/>
      <w:lvlText w:val="o"/>
      <w:lvlJc w:val="left"/>
      <w:pPr>
        <w:ind w:left="5760" w:hanging="360"/>
      </w:pPr>
      <w:rPr>
        <w:rFonts w:ascii="Courier New" w:hAnsi="Courier New" w:hint="default"/>
      </w:rPr>
    </w:lvl>
    <w:lvl w:ilvl="8" w:tplc="D2082EAA">
      <w:start w:val="1"/>
      <w:numFmt w:val="bullet"/>
      <w:lvlText w:val=""/>
      <w:lvlJc w:val="left"/>
      <w:pPr>
        <w:ind w:left="6480" w:hanging="360"/>
      </w:pPr>
      <w:rPr>
        <w:rFonts w:ascii="Wingdings" w:hAnsi="Wingdings" w:hint="default"/>
      </w:rPr>
    </w:lvl>
  </w:abstractNum>
  <w:abstractNum w:abstractNumId="4" w15:restartNumberingAfterBreak="0">
    <w:nsid w:val="325F137D"/>
    <w:multiLevelType w:val="hybridMultilevel"/>
    <w:tmpl w:val="D3F26FA6"/>
    <w:lvl w:ilvl="0" w:tplc="FFFFFFFF">
      <w:start w:val="1"/>
      <w:numFmt w:val="bullet"/>
      <w:lvlText w:val="•"/>
      <w:lvlJc w:val="left"/>
      <w:pPr>
        <w:ind w:left="36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8B914"/>
    <w:multiLevelType w:val="hybridMultilevel"/>
    <w:tmpl w:val="F3C6B600"/>
    <w:lvl w:ilvl="0" w:tplc="8E9EC166">
      <w:start w:val="1"/>
      <w:numFmt w:val="bullet"/>
      <w:lvlText w:val="-"/>
      <w:lvlJc w:val="left"/>
      <w:pPr>
        <w:ind w:left="720" w:hanging="360"/>
      </w:pPr>
      <w:rPr>
        <w:rFonts w:ascii="Aptos" w:hAnsi="Aptos" w:hint="default"/>
      </w:rPr>
    </w:lvl>
    <w:lvl w:ilvl="1" w:tplc="FF260B7C">
      <w:start w:val="1"/>
      <w:numFmt w:val="bullet"/>
      <w:lvlText w:val="o"/>
      <w:lvlJc w:val="left"/>
      <w:pPr>
        <w:ind w:left="1440" w:hanging="360"/>
      </w:pPr>
      <w:rPr>
        <w:rFonts w:ascii="Courier New" w:hAnsi="Courier New" w:hint="default"/>
      </w:rPr>
    </w:lvl>
    <w:lvl w:ilvl="2" w:tplc="E794E03A">
      <w:start w:val="1"/>
      <w:numFmt w:val="bullet"/>
      <w:lvlText w:val=""/>
      <w:lvlJc w:val="left"/>
      <w:pPr>
        <w:ind w:left="2160" w:hanging="360"/>
      </w:pPr>
      <w:rPr>
        <w:rFonts w:ascii="Wingdings" w:hAnsi="Wingdings" w:hint="default"/>
      </w:rPr>
    </w:lvl>
    <w:lvl w:ilvl="3" w:tplc="954E5CBC">
      <w:start w:val="1"/>
      <w:numFmt w:val="bullet"/>
      <w:lvlText w:val=""/>
      <w:lvlJc w:val="left"/>
      <w:pPr>
        <w:ind w:left="2880" w:hanging="360"/>
      </w:pPr>
      <w:rPr>
        <w:rFonts w:ascii="Symbol" w:hAnsi="Symbol" w:hint="default"/>
      </w:rPr>
    </w:lvl>
    <w:lvl w:ilvl="4" w:tplc="1C4627F6">
      <w:start w:val="1"/>
      <w:numFmt w:val="bullet"/>
      <w:lvlText w:val="o"/>
      <w:lvlJc w:val="left"/>
      <w:pPr>
        <w:ind w:left="3600" w:hanging="360"/>
      </w:pPr>
      <w:rPr>
        <w:rFonts w:ascii="Courier New" w:hAnsi="Courier New" w:hint="default"/>
      </w:rPr>
    </w:lvl>
    <w:lvl w:ilvl="5" w:tplc="5C2C5FD6">
      <w:start w:val="1"/>
      <w:numFmt w:val="bullet"/>
      <w:lvlText w:val=""/>
      <w:lvlJc w:val="left"/>
      <w:pPr>
        <w:ind w:left="4320" w:hanging="360"/>
      </w:pPr>
      <w:rPr>
        <w:rFonts w:ascii="Wingdings" w:hAnsi="Wingdings" w:hint="default"/>
      </w:rPr>
    </w:lvl>
    <w:lvl w:ilvl="6" w:tplc="E9DC6538">
      <w:start w:val="1"/>
      <w:numFmt w:val="bullet"/>
      <w:lvlText w:val=""/>
      <w:lvlJc w:val="left"/>
      <w:pPr>
        <w:ind w:left="5040" w:hanging="360"/>
      </w:pPr>
      <w:rPr>
        <w:rFonts w:ascii="Symbol" w:hAnsi="Symbol" w:hint="default"/>
      </w:rPr>
    </w:lvl>
    <w:lvl w:ilvl="7" w:tplc="84CE3104">
      <w:start w:val="1"/>
      <w:numFmt w:val="bullet"/>
      <w:lvlText w:val="o"/>
      <w:lvlJc w:val="left"/>
      <w:pPr>
        <w:ind w:left="5760" w:hanging="360"/>
      </w:pPr>
      <w:rPr>
        <w:rFonts w:ascii="Courier New" w:hAnsi="Courier New" w:hint="default"/>
      </w:rPr>
    </w:lvl>
    <w:lvl w:ilvl="8" w:tplc="D28827E6">
      <w:start w:val="1"/>
      <w:numFmt w:val="bullet"/>
      <w:lvlText w:val=""/>
      <w:lvlJc w:val="left"/>
      <w:pPr>
        <w:ind w:left="6480" w:hanging="360"/>
      </w:pPr>
      <w:rPr>
        <w:rFonts w:ascii="Wingdings" w:hAnsi="Wingdings" w:hint="default"/>
      </w:rPr>
    </w:lvl>
  </w:abstractNum>
  <w:abstractNum w:abstractNumId="6" w15:restartNumberingAfterBreak="0">
    <w:nsid w:val="4B769BD5"/>
    <w:multiLevelType w:val="hybridMultilevel"/>
    <w:tmpl w:val="5062226C"/>
    <w:lvl w:ilvl="0" w:tplc="F92E0028">
      <w:start w:val="1"/>
      <w:numFmt w:val="bullet"/>
      <w:lvlText w:val=""/>
      <w:lvlJc w:val="left"/>
      <w:pPr>
        <w:ind w:left="720" w:hanging="360"/>
      </w:pPr>
      <w:rPr>
        <w:rFonts w:ascii="Symbol" w:hAnsi="Symbol" w:hint="default"/>
      </w:rPr>
    </w:lvl>
    <w:lvl w:ilvl="1" w:tplc="434E87E0">
      <w:start w:val="1"/>
      <w:numFmt w:val="bullet"/>
      <w:lvlText w:val="o"/>
      <w:lvlJc w:val="left"/>
      <w:pPr>
        <w:ind w:left="1440" w:hanging="360"/>
      </w:pPr>
      <w:rPr>
        <w:rFonts w:ascii="Courier New" w:hAnsi="Courier New" w:hint="default"/>
      </w:rPr>
    </w:lvl>
    <w:lvl w:ilvl="2" w:tplc="4704B82C">
      <w:start w:val="1"/>
      <w:numFmt w:val="bullet"/>
      <w:lvlText w:val=""/>
      <w:lvlJc w:val="left"/>
      <w:pPr>
        <w:ind w:left="2160" w:hanging="360"/>
      </w:pPr>
      <w:rPr>
        <w:rFonts w:ascii="Wingdings" w:hAnsi="Wingdings" w:hint="default"/>
      </w:rPr>
    </w:lvl>
    <w:lvl w:ilvl="3" w:tplc="07DAA8EC">
      <w:start w:val="1"/>
      <w:numFmt w:val="bullet"/>
      <w:lvlText w:val=""/>
      <w:lvlJc w:val="left"/>
      <w:pPr>
        <w:ind w:left="2880" w:hanging="360"/>
      </w:pPr>
      <w:rPr>
        <w:rFonts w:ascii="Symbol" w:hAnsi="Symbol" w:hint="default"/>
      </w:rPr>
    </w:lvl>
    <w:lvl w:ilvl="4" w:tplc="E062C9D0">
      <w:start w:val="1"/>
      <w:numFmt w:val="bullet"/>
      <w:lvlText w:val="o"/>
      <w:lvlJc w:val="left"/>
      <w:pPr>
        <w:ind w:left="3600" w:hanging="360"/>
      </w:pPr>
      <w:rPr>
        <w:rFonts w:ascii="Courier New" w:hAnsi="Courier New" w:hint="default"/>
      </w:rPr>
    </w:lvl>
    <w:lvl w:ilvl="5" w:tplc="C72C64C6">
      <w:start w:val="1"/>
      <w:numFmt w:val="bullet"/>
      <w:lvlText w:val=""/>
      <w:lvlJc w:val="left"/>
      <w:pPr>
        <w:ind w:left="4320" w:hanging="360"/>
      </w:pPr>
      <w:rPr>
        <w:rFonts w:ascii="Wingdings" w:hAnsi="Wingdings" w:hint="default"/>
      </w:rPr>
    </w:lvl>
    <w:lvl w:ilvl="6" w:tplc="6AF8108E">
      <w:start w:val="1"/>
      <w:numFmt w:val="bullet"/>
      <w:lvlText w:val=""/>
      <w:lvlJc w:val="left"/>
      <w:pPr>
        <w:ind w:left="5040" w:hanging="360"/>
      </w:pPr>
      <w:rPr>
        <w:rFonts w:ascii="Symbol" w:hAnsi="Symbol" w:hint="default"/>
      </w:rPr>
    </w:lvl>
    <w:lvl w:ilvl="7" w:tplc="98882F3E">
      <w:start w:val="1"/>
      <w:numFmt w:val="bullet"/>
      <w:lvlText w:val="o"/>
      <w:lvlJc w:val="left"/>
      <w:pPr>
        <w:ind w:left="5760" w:hanging="360"/>
      </w:pPr>
      <w:rPr>
        <w:rFonts w:ascii="Courier New" w:hAnsi="Courier New" w:hint="default"/>
      </w:rPr>
    </w:lvl>
    <w:lvl w:ilvl="8" w:tplc="DA826D28">
      <w:start w:val="1"/>
      <w:numFmt w:val="bullet"/>
      <w:lvlText w:val=""/>
      <w:lvlJc w:val="left"/>
      <w:pPr>
        <w:ind w:left="6480" w:hanging="360"/>
      </w:pPr>
      <w:rPr>
        <w:rFonts w:ascii="Wingdings" w:hAnsi="Wingdings" w:hint="default"/>
      </w:rPr>
    </w:lvl>
  </w:abstractNum>
  <w:abstractNum w:abstractNumId="7" w15:restartNumberingAfterBreak="0">
    <w:nsid w:val="4E6A048D"/>
    <w:multiLevelType w:val="multilevel"/>
    <w:tmpl w:val="8AB8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BBDAA"/>
    <w:multiLevelType w:val="hybridMultilevel"/>
    <w:tmpl w:val="90383CF6"/>
    <w:lvl w:ilvl="0" w:tplc="1FD803D8">
      <w:start w:val="1"/>
      <w:numFmt w:val="bullet"/>
      <w:lvlText w:val=""/>
      <w:lvlJc w:val="left"/>
      <w:pPr>
        <w:ind w:left="720" w:hanging="360"/>
      </w:pPr>
      <w:rPr>
        <w:rFonts w:ascii="Symbol" w:hAnsi="Symbol" w:hint="default"/>
      </w:rPr>
    </w:lvl>
    <w:lvl w:ilvl="1" w:tplc="F1CA9D84">
      <w:start w:val="1"/>
      <w:numFmt w:val="bullet"/>
      <w:lvlText w:val="o"/>
      <w:lvlJc w:val="left"/>
      <w:pPr>
        <w:ind w:left="1440" w:hanging="360"/>
      </w:pPr>
      <w:rPr>
        <w:rFonts w:ascii="Courier New" w:hAnsi="Courier New" w:hint="default"/>
      </w:rPr>
    </w:lvl>
    <w:lvl w:ilvl="2" w:tplc="680C2EEA">
      <w:start w:val="1"/>
      <w:numFmt w:val="bullet"/>
      <w:lvlText w:val=""/>
      <w:lvlJc w:val="left"/>
      <w:pPr>
        <w:ind w:left="2160" w:hanging="360"/>
      </w:pPr>
      <w:rPr>
        <w:rFonts w:ascii="Wingdings" w:hAnsi="Wingdings" w:hint="default"/>
      </w:rPr>
    </w:lvl>
    <w:lvl w:ilvl="3" w:tplc="2CC4D00E">
      <w:start w:val="1"/>
      <w:numFmt w:val="bullet"/>
      <w:lvlText w:val=""/>
      <w:lvlJc w:val="left"/>
      <w:pPr>
        <w:ind w:left="2880" w:hanging="360"/>
      </w:pPr>
      <w:rPr>
        <w:rFonts w:ascii="Symbol" w:hAnsi="Symbol" w:hint="default"/>
      </w:rPr>
    </w:lvl>
    <w:lvl w:ilvl="4" w:tplc="22AEDEC6">
      <w:start w:val="1"/>
      <w:numFmt w:val="bullet"/>
      <w:lvlText w:val="o"/>
      <w:lvlJc w:val="left"/>
      <w:pPr>
        <w:ind w:left="3600" w:hanging="360"/>
      </w:pPr>
      <w:rPr>
        <w:rFonts w:ascii="Courier New" w:hAnsi="Courier New" w:hint="default"/>
      </w:rPr>
    </w:lvl>
    <w:lvl w:ilvl="5" w:tplc="F38E2604">
      <w:start w:val="1"/>
      <w:numFmt w:val="bullet"/>
      <w:lvlText w:val=""/>
      <w:lvlJc w:val="left"/>
      <w:pPr>
        <w:ind w:left="4320" w:hanging="360"/>
      </w:pPr>
      <w:rPr>
        <w:rFonts w:ascii="Wingdings" w:hAnsi="Wingdings" w:hint="default"/>
      </w:rPr>
    </w:lvl>
    <w:lvl w:ilvl="6" w:tplc="B4940C92">
      <w:start w:val="1"/>
      <w:numFmt w:val="bullet"/>
      <w:lvlText w:val=""/>
      <w:lvlJc w:val="left"/>
      <w:pPr>
        <w:ind w:left="5040" w:hanging="360"/>
      </w:pPr>
      <w:rPr>
        <w:rFonts w:ascii="Symbol" w:hAnsi="Symbol" w:hint="default"/>
      </w:rPr>
    </w:lvl>
    <w:lvl w:ilvl="7" w:tplc="8ADA53F8">
      <w:start w:val="1"/>
      <w:numFmt w:val="bullet"/>
      <w:lvlText w:val="o"/>
      <w:lvlJc w:val="left"/>
      <w:pPr>
        <w:ind w:left="5760" w:hanging="360"/>
      </w:pPr>
      <w:rPr>
        <w:rFonts w:ascii="Courier New" w:hAnsi="Courier New" w:hint="default"/>
      </w:rPr>
    </w:lvl>
    <w:lvl w:ilvl="8" w:tplc="CC685F0A">
      <w:start w:val="1"/>
      <w:numFmt w:val="bullet"/>
      <w:lvlText w:val=""/>
      <w:lvlJc w:val="left"/>
      <w:pPr>
        <w:ind w:left="6480" w:hanging="360"/>
      </w:pPr>
      <w:rPr>
        <w:rFonts w:ascii="Wingdings" w:hAnsi="Wingdings" w:hint="default"/>
      </w:rPr>
    </w:lvl>
  </w:abstractNum>
  <w:abstractNum w:abstractNumId="9" w15:restartNumberingAfterBreak="0">
    <w:nsid w:val="52DD3F1A"/>
    <w:multiLevelType w:val="multilevel"/>
    <w:tmpl w:val="0A42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3666">
    <w:abstractNumId w:val="3"/>
  </w:num>
  <w:num w:numId="2" w16cid:durableId="937060039">
    <w:abstractNumId w:val="5"/>
  </w:num>
  <w:num w:numId="3" w16cid:durableId="360981155">
    <w:abstractNumId w:val="6"/>
  </w:num>
  <w:num w:numId="4" w16cid:durableId="2137747930">
    <w:abstractNumId w:val="8"/>
  </w:num>
  <w:num w:numId="5" w16cid:durableId="725228970">
    <w:abstractNumId w:val="4"/>
  </w:num>
  <w:num w:numId="6" w16cid:durableId="1662654175">
    <w:abstractNumId w:val="0"/>
  </w:num>
  <w:num w:numId="7" w16cid:durableId="1762726376">
    <w:abstractNumId w:val="7"/>
  </w:num>
  <w:num w:numId="8" w16cid:durableId="1612778404">
    <w:abstractNumId w:val="9"/>
  </w:num>
  <w:num w:numId="9" w16cid:durableId="1783963109">
    <w:abstractNumId w:val="1"/>
  </w:num>
  <w:num w:numId="10" w16cid:durableId="228031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7"/>
    <w:rsid w:val="00000672"/>
    <w:rsid w:val="00014BEC"/>
    <w:rsid w:val="00024281"/>
    <w:rsid w:val="00026CFD"/>
    <w:rsid w:val="00027865"/>
    <w:rsid w:val="00030173"/>
    <w:rsid w:val="00030A8C"/>
    <w:rsid w:val="000419A1"/>
    <w:rsid w:val="000456CF"/>
    <w:rsid w:val="00047D00"/>
    <w:rsid w:val="000500BD"/>
    <w:rsid w:val="00052C31"/>
    <w:rsid w:val="00064198"/>
    <w:rsid w:val="00065DF0"/>
    <w:rsid w:val="0007510F"/>
    <w:rsid w:val="00076EF7"/>
    <w:rsid w:val="00090862"/>
    <w:rsid w:val="00091BDC"/>
    <w:rsid w:val="000952D9"/>
    <w:rsid w:val="00097F06"/>
    <w:rsid w:val="000A0BF7"/>
    <w:rsid w:val="000A43AD"/>
    <w:rsid w:val="000A57B4"/>
    <w:rsid w:val="000B38ED"/>
    <w:rsid w:val="000C03BD"/>
    <w:rsid w:val="000C4D35"/>
    <w:rsid w:val="000C5F2F"/>
    <w:rsid w:val="000D2E2D"/>
    <w:rsid w:val="000D79E1"/>
    <w:rsid w:val="000E1641"/>
    <w:rsid w:val="000E5162"/>
    <w:rsid w:val="000F28EA"/>
    <w:rsid w:val="00101F69"/>
    <w:rsid w:val="00115398"/>
    <w:rsid w:val="001251E0"/>
    <w:rsid w:val="00130EFC"/>
    <w:rsid w:val="001314A2"/>
    <w:rsid w:val="0013387D"/>
    <w:rsid w:val="001429C7"/>
    <w:rsid w:val="00146A8B"/>
    <w:rsid w:val="00152B73"/>
    <w:rsid w:val="00154E90"/>
    <w:rsid w:val="00156286"/>
    <w:rsid w:val="00160B1B"/>
    <w:rsid w:val="00160EBE"/>
    <w:rsid w:val="00185641"/>
    <w:rsid w:val="0019064A"/>
    <w:rsid w:val="001908E3"/>
    <w:rsid w:val="00194EA1"/>
    <w:rsid w:val="001B0D09"/>
    <w:rsid w:val="001C56E3"/>
    <w:rsid w:val="001C6969"/>
    <w:rsid w:val="001D4880"/>
    <w:rsid w:val="001D6BD1"/>
    <w:rsid w:val="001F1749"/>
    <w:rsid w:val="001F48BC"/>
    <w:rsid w:val="001F5A55"/>
    <w:rsid w:val="001F65B4"/>
    <w:rsid w:val="00202C81"/>
    <w:rsid w:val="002038CA"/>
    <w:rsid w:val="00204B88"/>
    <w:rsid w:val="00211841"/>
    <w:rsid w:val="00222F5D"/>
    <w:rsid w:val="00227AEA"/>
    <w:rsid w:val="0023051D"/>
    <w:rsid w:val="00231D58"/>
    <w:rsid w:val="00234BC2"/>
    <w:rsid w:val="0024568D"/>
    <w:rsid w:val="00263854"/>
    <w:rsid w:val="00267FE4"/>
    <w:rsid w:val="00271481"/>
    <w:rsid w:val="00272B6D"/>
    <w:rsid w:val="002761CB"/>
    <w:rsid w:val="002767E7"/>
    <w:rsid w:val="002816B0"/>
    <w:rsid w:val="002851D8"/>
    <w:rsid w:val="002972A3"/>
    <w:rsid w:val="002B013B"/>
    <w:rsid w:val="002B1539"/>
    <w:rsid w:val="002B3008"/>
    <w:rsid w:val="002C5E0D"/>
    <w:rsid w:val="002D06C3"/>
    <w:rsid w:val="002D29F1"/>
    <w:rsid w:val="002D4B81"/>
    <w:rsid w:val="002E08DA"/>
    <w:rsid w:val="002F13BD"/>
    <w:rsid w:val="002F1737"/>
    <w:rsid w:val="002F31A5"/>
    <w:rsid w:val="002F5775"/>
    <w:rsid w:val="002F7FB2"/>
    <w:rsid w:val="003122C6"/>
    <w:rsid w:val="00312CFF"/>
    <w:rsid w:val="00315485"/>
    <w:rsid w:val="00345A96"/>
    <w:rsid w:val="003467D5"/>
    <w:rsid w:val="003478AF"/>
    <w:rsid w:val="003520DE"/>
    <w:rsid w:val="00362B4B"/>
    <w:rsid w:val="003667D5"/>
    <w:rsid w:val="003675B4"/>
    <w:rsid w:val="003677AA"/>
    <w:rsid w:val="00371B7D"/>
    <w:rsid w:val="00372B12"/>
    <w:rsid w:val="003772A4"/>
    <w:rsid w:val="0039399D"/>
    <w:rsid w:val="003A0358"/>
    <w:rsid w:val="003B6F73"/>
    <w:rsid w:val="003E5350"/>
    <w:rsid w:val="003E6627"/>
    <w:rsid w:val="003F2F0E"/>
    <w:rsid w:val="003F4A36"/>
    <w:rsid w:val="003F4BEF"/>
    <w:rsid w:val="00401C8A"/>
    <w:rsid w:val="004115B9"/>
    <w:rsid w:val="00416CA9"/>
    <w:rsid w:val="00422381"/>
    <w:rsid w:val="004239E6"/>
    <w:rsid w:val="00424A88"/>
    <w:rsid w:val="00453DBD"/>
    <w:rsid w:val="00456333"/>
    <w:rsid w:val="00466E44"/>
    <w:rsid w:val="00477B30"/>
    <w:rsid w:val="00482B0B"/>
    <w:rsid w:val="004838C1"/>
    <w:rsid w:val="00485491"/>
    <w:rsid w:val="00495D5F"/>
    <w:rsid w:val="004A119D"/>
    <w:rsid w:val="004A7C2B"/>
    <w:rsid w:val="004B2A2E"/>
    <w:rsid w:val="004B5010"/>
    <w:rsid w:val="004B7F9E"/>
    <w:rsid w:val="004C2D9D"/>
    <w:rsid w:val="004C52F4"/>
    <w:rsid w:val="004C7944"/>
    <w:rsid w:val="004D4BFD"/>
    <w:rsid w:val="004D6C64"/>
    <w:rsid w:val="004E4F68"/>
    <w:rsid w:val="004E51C5"/>
    <w:rsid w:val="004E7DC8"/>
    <w:rsid w:val="004F31DC"/>
    <w:rsid w:val="004F5132"/>
    <w:rsid w:val="00501679"/>
    <w:rsid w:val="00514425"/>
    <w:rsid w:val="00517D18"/>
    <w:rsid w:val="0052245F"/>
    <w:rsid w:val="00524911"/>
    <w:rsid w:val="00524E2D"/>
    <w:rsid w:val="00532EE9"/>
    <w:rsid w:val="005331D1"/>
    <w:rsid w:val="005336DA"/>
    <w:rsid w:val="00535284"/>
    <w:rsid w:val="00542FD1"/>
    <w:rsid w:val="00543B0F"/>
    <w:rsid w:val="00543F08"/>
    <w:rsid w:val="00550C16"/>
    <w:rsid w:val="00555488"/>
    <w:rsid w:val="00564FF6"/>
    <w:rsid w:val="00565996"/>
    <w:rsid w:val="00565DEE"/>
    <w:rsid w:val="0056EDC0"/>
    <w:rsid w:val="00570E0C"/>
    <w:rsid w:val="005718D2"/>
    <w:rsid w:val="0057678C"/>
    <w:rsid w:val="00586C8D"/>
    <w:rsid w:val="005950ED"/>
    <w:rsid w:val="00595DFA"/>
    <w:rsid w:val="005B1843"/>
    <w:rsid w:val="005B289E"/>
    <w:rsid w:val="005C52F1"/>
    <w:rsid w:val="005D0102"/>
    <w:rsid w:val="005D5ECC"/>
    <w:rsid w:val="005E3216"/>
    <w:rsid w:val="005E374F"/>
    <w:rsid w:val="005E58DC"/>
    <w:rsid w:val="005F0E63"/>
    <w:rsid w:val="005F5A64"/>
    <w:rsid w:val="00607E62"/>
    <w:rsid w:val="0061176F"/>
    <w:rsid w:val="006210F4"/>
    <w:rsid w:val="00630AD1"/>
    <w:rsid w:val="00631FF1"/>
    <w:rsid w:val="006412FC"/>
    <w:rsid w:val="00646EF2"/>
    <w:rsid w:val="00663C83"/>
    <w:rsid w:val="00664458"/>
    <w:rsid w:val="00677446"/>
    <w:rsid w:val="00678F66"/>
    <w:rsid w:val="00683A06"/>
    <w:rsid w:val="00685075"/>
    <w:rsid w:val="006862A8"/>
    <w:rsid w:val="0068636B"/>
    <w:rsid w:val="00695C83"/>
    <w:rsid w:val="006A0A1B"/>
    <w:rsid w:val="006B220C"/>
    <w:rsid w:val="006B43D3"/>
    <w:rsid w:val="006B7C26"/>
    <w:rsid w:val="006D19DA"/>
    <w:rsid w:val="006D6552"/>
    <w:rsid w:val="006D7563"/>
    <w:rsid w:val="006F21EB"/>
    <w:rsid w:val="006F3450"/>
    <w:rsid w:val="007027E2"/>
    <w:rsid w:val="007077A5"/>
    <w:rsid w:val="007171D0"/>
    <w:rsid w:val="00731D8E"/>
    <w:rsid w:val="007377BA"/>
    <w:rsid w:val="0074287F"/>
    <w:rsid w:val="0074642F"/>
    <w:rsid w:val="0075076D"/>
    <w:rsid w:val="00761360"/>
    <w:rsid w:val="0076549C"/>
    <w:rsid w:val="00777742"/>
    <w:rsid w:val="00790918"/>
    <w:rsid w:val="007B0173"/>
    <w:rsid w:val="007B6047"/>
    <w:rsid w:val="007C0510"/>
    <w:rsid w:val="007C7811"/>
    <w:rsid w:val="007D464B"/>
    <w:rsid w:val="007E24E8"/>
    <w:rsid w:val="007E3700"/>
    <w:rsid w:val="007E4A2A"/>
    <w:rsid w:val="007F07FB"/>
    <w:rsid w:val="007F0B81"/>
    <w:rsid w:val="007F1CBD"/>
    <w:rsid w:val="00801C9B"/>
    <w:rsid w:val="00805319"/>
    <w:rsid w:val="008065DC"/>
    <w:rsid w:val="0081026B"/>
    <w:rsid w:val="00832AA8"/>
    <w:rsid w:val="00840D39"/>
    <w:rsid w:val="0085557E"/>
    <w:rsid w:val="00856C6C"/>
    <w:rsid w:val="00862CFF"/>
    <w:rsid w:val="008653A5"/>
    <w:rsid w:val="00865600"/>
    <w:rsid w:val="00876FF0"/>
    <w:rsid w:val="00885A3B"/>
    <w:rsid w:val="00890E5C"/>
    <w:rsid w:val="00891721"/>
    <w:rsid w:val="008937F3"/>
    <w:rsid w:val="008B0035"/>
    <w:rsid w:val="008B40C9"/>
    <w:rsid w:val="008B5220"/>
    <w:rsid w:val="008B5484"/>
    <w:rsid w:val="008C23BA"/>
    <w:rsid w:val="008C57AF"/>
    <w:rsid w:val="008C7287"/>
    <w:rsid w:val="008D04D5"/>
    <w:rsid w:val="008F10A0"/>
    <w:rsid w:val="008F248D"/>
    <w:rsid w:val="008F41CD"/>
    <w:rsid w:val="00925046"/>
    <w:rsid w:val="00941732"/>
    <w:rsid w:val="00946BA5"/>
    <w:rsid w:val="009507AF"/>
    <w:rsid w:val="00951183"/>
    <w:rsid w:val="00951581"/>
    <w:rsid w:val="00954EDB"/>
    <w:rsid w:val="00960214"/>
    <w:rsid w:val="0097181E"/>
    <w:rsid w:val="00974923"/>
    <w:rsid w:val="009817CB"/>
    <w:rsid w:val="00992A5E"/>
    <w:rsid w:val="0099547D"/>
    <w:rsid w:val="009A57BA"/>
    <w:rsid w:val="009B0098"/>
    <w:rsid w:val="009B51C7"/>
    <w:rsid w:val="009D3275"/>
    <w:rsid w:val="009D546B"/>
    <w:rsid w:val="009E00ED"/>
    <w:rsid w:val="009E2EE3"/>
    <w:rsid w:val="009E4EA0"/>
    <w:rsid w:val="009F2CE4"/>
    <w:rsid w:val="009F48EB"/>
    <w:rsid w:val="009F4BEC"/>
    <w:rsid w:val="009F7934"/>
    <w:rsid w:val="00A16E5C"/>
    <w:rsid w:val="00A267A2"/>
    <w:rsid w:val="00A27D25"/>
    <w:rsid w:val="00A50941"/>
    <w:rsid w:val="00A53B51"/>
    <w:rsid w:val="00A635CD"/>
    <w:rsid w:val="00A70730"/>
    <w:rsid w:val="00A72B2C"/>
    <w:rsid w:val="00A805EB"/>
    <w:rsid w:val="00A81424"/>
    <w:rsid w:val="00A83105"/>
    <w:rsid w:val="00A832D1"/>
    <w:rsid w:val="00A927AE"/>
    <w:rsid w:val="00AA727A"/>
    <w:rsid w:val="00AB0E04"/>
    <w:rsid w:val="00AB5E68"/>
    <w:rsid w:val="00AB68A6"/>
    <w:rsid w:val="00AC55A0"/>
    <w:rsid w:val="00AD3A49"/>
    <w:rsid w:val="00AD48C5"/>
    <w:rsid w:val="00AE4BC6"/>
    <w:rsid w:val="00AE4C6A"/>
    <w:rsid w:val="00B0224B"/>
    <w:rsid w:val="00B07312"/>
    <w:rsid w:val="00B21C14"/>
    <w:rsid w:val="00B226EE"/>
    <w:rsid w:val="00B4191D"/>
    <w:rsid w:val="00B44EC7"/>
    <w:rsid w:val="00B50145"/>
    <w:rsid w:val="00B53854"/>
    <w:rsid w:val="00B53A4C"/>
    <w:rsid w:val="00B5720C"/>
    <w:rsid w:val="00B7071C"/>
    <w:rsid w:val="00B71AF3"/>
    <w:rsid w:val="00B829DE"/>
    <w:rsid w:val="00B97E6A"/>
    <w:rsid w:val="00B97F17"/>
    <w:rsid w:val="00BA5B49"/>
    <w:rsid w:val="00BB3EDF"/>
    <w:rsid w:val="00BB40D8"/>
    <w:rsid w:val="00BC0199"/>
    <w:rsid w:val="00BC3D11"/>
    <w:rsid w:val="00BC5E66"/>
    <w:rsid w:val="00BC63A6"/>
    <w:rsid w:val="00BD0742"/>
    <w:rsid w:val="00BD0D16"/>
    <w:rsid w:val="00BD37F1"/>
    <w:rsid w:val="00BD6499"/>
    <w:rsid w:val="00BE5E68"/>
    <w:rsid w:val="00BE7540"/>
    <w:rsid w:val="00BF2A33"/>
    <w:rsid w:val="00C01421"/>
    <w:rsid w:val="00C02D7C"/>
    <w:rsid w:val="00C037B5"/>
    <w:rsid w:val="00C05A7C"/>
    <w:rsid w:val="00C06E0D"/>
    <w:rsid w:val="00C0704C"/>
    <w:rsid w:val="00C138E0"/>
    <w:rsid w:val="00C1575E"/>
    <w:rsid w:val="00C26C30"/>
    <w:rsid w:val="00C32829"/>
    <w:rsid w:val="00C374E6"/>
    <w:rsid w:val="00C40F83"/>
    <w:rsid w:val="00C47992"/>
    <w:rsid w:val="00C52AF2"/>
    <w:rsid w:val="00C53D22"/>
    <w:rsid w:val="00C65134"/>
    <w:rsid w:val="00C66252"/>
    <w:rsid w:val="00C73297"/>
    <w:rsid w:val="00C75564"/>
    <w:rsid w:val="00C76732"/>
    <w:rsid w:val="00C83486"/>
    <w:rsid w:val="00CD03F9"/>
    <w:rsid w:val="00CD1783"/>
    <w:rsid w:val="00CD24BE"/>
    <w:rsid w:val="00CE292D"/>
    <w:rsid w:val="00CE29F2"/>
    <w:rsid w:val="00CE4734"/>
    <w:rsid w:val="00CE6EEE"/>
    <w:rsid w:val="00CF0792"/>
    <w:rsid w:val="00CF4081"/>
    <w:rsid w:val="00D165BD"/>
    <w:rsid w:val="00D17B8E"/>
    <w:rsid w:val="00D51FD0"/>
    <w:rsid w:val="00D57059"/>
    <w:rsid w:val="00D60089"/>
    <w:rsid w:val="00D635B7"/>
    <w:rsid w:val="00D669DF"/>
    <w:rsid w:val="00D701E4"/>
    <w:rsid w:val="00D86141"/>
    <w:rsid w:val="00DA2857"/>
    <w:rsid w:val="00DA47FA"/>
    <w:rsid w:val="00DA4F40"/>
    <w:rsid w:val="00DB1AFD"/>
    <w:rsid w:val="00DB37AC"/>
    <w:rsid w:val="00DC3BA3"/>
    <w:rsid w:val="00DC5BED"/>
    <w:rsid w:val="00DC7709"/>
    <w:rsid w:val="00DD3F1C"/>
    <w:rsid w:val="00DF5818"/>
    <w:rsid w:val="00E0357C"/>
    <w:rsid w:val="00E117E2"/>
    <w:rsid w:val="00E1715C"/>
    <w:rsid w:val="00E21A27"/>
    <w:rsid w:val="00E23C23"/>
    <w:rsid w:val="00E257E6"/>
    <w:rsid w:val="00E2715F"/>
    <w:rsid w:val="00E46A3F"/>
    <w:rsid w:val="00E513D7"/>
    <w:rsid w:val="00E6183D"/>
    <w:rsid w:val="00E62F2B"/>
    <w:rsid w:val="00E72AF5"/>
    <w:rsid w:val="00E80596"/>
    <w:rsid w:val="00E8246F"/>
    <w:rsid w:val="00EA78F1"/>
    <w:rsid w:val="00EB4048"/>
    <w:rsid w:val="00EC1866"/>
    <w:rsid w:val="00EC370C"/>
    <w:rsid w:val="00ED0806"/>
    <w:rsid w:val="00EF5903"/>
    <w:rsid w:val="00F46B84"/>
    <w:rsid w:val="00F47D30"/>
    <w:rsid w:val="00F513CB"/>
    <w:rsid w:val="00F55550"/>
    <w:rsid w:val="00F80FAA"/>
    <w:rsid w:val="00F81560"/>
    <w:rsid w:val="00F83664"/>
    <w:rsid w:val="00F96F05"/>
    <w:rsid w:val="00F97663"/>
    <w:rsid w:val="00FA417C"/>
    <w:rsid w:val="00FA6F21"/>
    <w:rsid w:val="00FC6FA9"/>
    <w:rsid w:val="00FE1B73"/>
    <w:rsid w:val="00FF2496"/>
    <w:rsid w:val="00FF3BF4"/>
    <w:rsid w:val="00FF51D7"/>
    <w:rsid w:val="02149F2A"/>
    <w:rsid w:val="0266D4E1"/>
    <w:rsid w:val="02B1B2AB"/>
    <w:rsid w:val="02BDF204"/>
    <w:rsid w:val="03212C7C"/>
    <w:rsid w:val="0335CEDE"/>
    <w:rsid w:val="035325FC"/>
    <w:rsid w:val="0355CA61"/>
    <w:rsid w:val="0386A6EF"/>
    <w:rsid w:val="03AF4228"/>
    <w:rsid w:val="03E73F14"/>
    <w:rsid w:val="03EC8824"/>
    <w:rsid w:val="0444E442"/>
    <w:rsid w:val="04A798B8"/>
    <w:rsid w:val="04CBF4C5"/>
    <w:rsid w:val="04D59306"/>
    <w:rsid w:val="052FDA36"/>
    <w:rsid w:val="054C3FEC"/>
    <w:rsid w:val="0569D977"/>
    <w:rsid w:val="058DDDF5"/>
    <w:rsid w:val="05E0B4A3"/>
    <w:rsid w:val="0601B34F"/>
    <w:rsid w:val="06600091"/>
    <w:rsid w:val="070F054C"/>
    <w:rsid w:val="07334A05"/>
    <w:rsid w:val="075B2B5A"/>
    <w:rsid w:val="07FD9C40"/>
    <w:rsid w:val="08094001"/>
    <w:rsid w:val="08E0FAC2"/>
    <w:rsid w:val="08F4A6C9"/>
    <w:rsid w:val="092AE30A"/>
    <w:rsid w:val="0933B023"/>
    <w:rsid w:val="0996181C"/>
    <w:rsid w:val="09C776B0"/>
    <w:rsid w:val="0A6AEAC7"/>
    <w:rsid w:val="0AACC950"/>
    <w:rsid w:val="0AF3B92A"/>
    <w:rsid w:val="0B07B596"/>
    <w:rsid w:val="0B302739"/>
    <w:rsid w:val="0B5C4FDA"/>
    <w:rsid w:val="0B625248"/>
    <w:rsid w:val="0B6B1599"/>
    <w:rsid w:val="0B8D6EC0"/>
    <w:rsid w:val="0BA65997"/>
    <w:rsid w:val="0C2E5FB7"/>
    <w:rsid w:val="0C32A199"/>
    <w:rsid w:val="0CB1B0D8"/>
    <w:rsid w:val="0CDD316C"/>
    <w:rsid w:val="0D3EDD62"/>
    <w:rsid w:val="0DD62AFB"/>
    <w:rsid w:val="0DEF29AD"/>
    <w:rsid w:val="0E67C7FB"/>
    <w:rsid w:val="0E9340AA"/>
    <w:rsid w:val="0EBBA1D5"/>
    <w:rsid w:val="0EC09594"/>
    <w:rsid w:val="0EDC2394"/>
    <w:rsid w:val="0F0F1CB5"/>
    <w:rsid w:val="0F6C9A29"/>
    <w:rsid w:val="0F71FB5C"/>
    <w:rsid w:val="0F834A2A"/>
    <w:rsid w:val="101D57B7"/>
    <w:rsid w:val="1090F4E6"/>
    <w:rsid w:val="10D61D6C"/>
    <w:rsid w:val="11878273"/>
    <w:rsid w:val="11AD11B0"/>
    <w:rsid w:val="11C2222D"/>
    <w:rsid w:val="11D486AB"/>
    <w:rsid w:val="12A3E53A"/>
    <w:rsid w:val="12A99C1E"/>
    <w:rsid w:val="12DB6369"/>
    <w:rsid w:val="1308474F"/>
    <w:rsid w:val="1328DD25"/>
    <w:rsid w:val="13D84713"/>
    <w:rsid w:val="13F47245"/>
    <w:rsid w:val="14272C79"/>
    <w:rsid w:val="1487F4AE"/>
    <w:rsid w:val="14D7097F"/>
    <w:rsid w:val="14E5A83F"/>
    <w:rsid w:val="156E625E"/>
    <w:rsid w:val="15C2318E"/>
    <w:rsid w:val="15C764DD"/>
    <w:rsid w:val="1672D9E0"/>
    <w:rsid w:val="16B881AE"/>
    <w:rsid w:val="16C6BAC8"/>
    <w:rsid w:val="18799E89"/>
    <w:rsid w:val="18B03381"/>
    <w:rsid w:val="193FB46C"/>
    <w:rsid w:val="197CF065"/>
    <w:rsid w:val="19D2BDE9"/>
    <w:rsid w:val="1A542B80"/>
    <w:rsid w:val="1A77E13B"/>
    <w:rsid w:val="1AA2C6ED"/>
    <w:rsid w:val="1B497CC9"/>
    <w:rsid w:val="1BDA6558"/>
    <w:rsid w:val="1C691D14"/>
    <w:rsid w:val="1C84A1D5"/>
    <w:rsid w:val="1DB6CB0A"/>
    <w:rsid w:val="1DB8FE22"/>
    <w:rsid w:val="1E7DCC58"/>
    <w:rsid w:val="1E8672CE"/>
    <w:rsid w:val="1EB6AA2A"/>
    <w:rsid w:val="1F09DC79"/>
    <w:rsid w:val="1F26E3EE"/>
    <w:rsid w:val="200707BA"/>
    <w:rsid w:val="208C0AA6"/>
    <w:rsid w:val="214CCE3B"/>
    <w:rsid w:val="215AE059"/>
    <w:rsid w:val="21AA3A0E"/>
    <w:rsid w:val="21ACA0FD"/>
    <w:rsid w:val="21B8BE4D"/>
    <w:rsid w:val="21E49470"/>
    <w:rsid w:val="221425AA"/>
    <w:rsid w:val="22847A90"/>
    <w:rsid w:val="22A8A667"/>
    <w:rsid w:val="22BB179B"/>
    <w:rsid w:val="22EB3839"/>
    <w:rsid w:val="23548EAE"/>
    <w:rsid w:val="236691CC"/>
    <w:rsid w:val="246F917B"/>
    <w:rsid w:val="24B2FB97"/>
    <w:rsid w:val="24C4B725"/>
    <w:rsid w:val="24F05F0F"/>
    <w:rsid w:val="2509876C"/>
    <w:rsid w:val="25362ADF"/>
    <w:rsid w:val="25A61B65"/>
    <w:rsid w:val="25BAA8BB"/>
    <w:rsid w:val="25EBE23F"/>
    <w:rsid w:val="269E5BCE"/>
    <w:rsid w:val="26BBF3AE"/>
    <w:rsid w:val="26E7600A"/>
    <w:rsid w:val="27093DC4"/>
    <w:rsid w:val="2757C168"/>
    <w:rsid w:val="27D5CA1A"/>
    <w:rsid w:val="28B1970E"/>
    <w:rsid w:val="296EAAE7"/>
    <w:rsid w:val="29866CBA"/>
    <w:rsid w:val="29C3D032"/>
    <w:rsid w:val="2A099C02"/>
    <w:rsid w:val="2A5679B9"/>
    <w:rsid w:val="2A5BA3C5"/>
    <w:rsid w:val="2A9F6ED7"/>
    <w:rsid w:val="2AA943FA"/>
    <w:rsid w:val="2B16AE5D"/>
    <w:rsid w:val="2B656F01"/>
    <w:rsid w:val="2B8356CC"/>
    <w:rsid w:val="2C16D9DA"/>
    <w:rsid w:val="2CA34023"/>
    <w:rsid w:val="2D11E55C"/>
    <w:rsid w:val="2D132CF8"/>
    <w:rsid w:val="2D5B8E96"/>
    <w:rsid w:val="2D6104E5"/>
    <w:rsid w:val="2DB722AC"/>
    <w:rsid w:val="2DBEB466"/>
    <w:rsid w:val="2DD25877"/>
    <w:rsid w:val="2DDB45AE"/>
    <w:rsid w:val="2DE18326"/>
    <w:rsid w:val="2DE9F36D"/>
    <w:rsid w:val="2E1C8596"/>
    <w:rsid w:val="2E2A0269"/>
    <w:rsid w:val="2E4A9B44"/>
    <w:rsid w:val="2E6E8836"/>
    <w:rsid w:val="2E775F44"/>
    <w:rsid w:val="2E90B5C1"/>
    <w:rsid w:val="2EAEFD59"/>
    <w:rsid w:val="2F875135"/>
    <w:rsid w:val="2F893EDB"/>
    <w:rsid w:val="2FD9FC60"/>
    <w:rsid w:val="3029DE48"/>
    <w:rsid w:val="304ACDBA"/>
    <w:rsid w:val="30665AFE"/>
    <w:rsid w:val="306D065C"/>
    <w:rsid w:val="30CF9D3B"/>
    <w:rsid w:val="311B6F9D"/>
    <w:rsid w:val="31CEE217"/>
    <w:rsid w:val="32257C31"/>
    <w:rsid w:val="32C88617"/>
    <w:rsid w:val="330E8CE4"/>
    <w:rsid w:val="33F6100B"/>
    <w:rsid w:val="33F778A1"/>
    <w:rsid w:val="34C573B7"/>
    <w:rsid w:val="357CB0C2"/>
    <w:rsid w:val="35B4C2F8"/>
    <w:rsid w:val="35F1D48F"/>
    <w:rsid w:val="37426BCD"/>
    <w:rsid w:val="3758DA3E"/>
    <w:rsid w:val="3774482F"/>
    <w:rsid w:val="379E6BED"/>
    <w:rsid w:val="37A9E924"/>
    <w:rsid w:val="37B60508"/>
    <w:rsid w:val="380BAC9E"/>
    <w:rsid w:val="38329BC9"/>
    <w:rsid w:val="384B834A"/>
    <w:rsid w:val="387C1A34"/>
    <w:rsid w:val="38D820F1"/>
    <w:rsid w:val="38F9AFD7"/>
    <w:rsid w:val="392E337B"/>
    <w:rsid w:val="399078D3"/>
    <w:rsid w:val="3A3D48DF"/>
    <w:rsid w:val="3A565B11"/>
    <w:rsid w:val="3A6F9D46"/>
    <w:rsid w:val="3A7BF99F"/>
    <w:rsid w:val="3AAC1301"/>
    <w:rsid w:val="3AC47816"/>
    <w:rsid w:val="3AE8D166"/>
    <w:rsid w:val="3B0F1676"/>
    <w:rsid w:val="3B54030E"/>
    <w:rsid w:val="3B5F0276"/>
    <w:rsid w:val="3BAF2869"/>
    <w:rsid w:val="3BB2A720"/>
    <w:rsid w:val="3BD30A8C"/>
    <w:rsid w:val="3C3DAB71"/>
    <w:rsid w:val="3C5E9C2D"/>
    <w:rsid w:val="3C87F2BF"/>
    <w:rsid w:val="3CAAE6D7"/>
    <w:rsid w:val="3D00CAE8"/>
    <w:rsid w:val="3D0FBC68"/>
    <w:rsid w:val="3D37DDBD"/>
    <w:rsid w:val="3DDD719F"/>
    <w:rsid w:val="3E15000B"/>
    <w:rsid w:val="3E23D4FA"/>
    <w:rsid w:val="3E4C43D0"/>
    <w:rsid w:val="3E678220"/>
    <w:rsid w:val="3EDDAD0D"/>
    <w:rsid w:val="3FD1F8CC"/>
    <w:rsid w:val="3FEABD00"/>
    <w:rsid w:val="40169F00"/>
    <w:rsid w:val="40340374"/>
    <w:rsid w:val="405E5DE1"/>
    <w:rsid w:val="40B49521"/>
    <w:rsid w:val="40CD034C"/>
    <w:rsid w:val="410F3BE8"/>
    <w:rsid w:val="413D9B54"/>
    <w:rsid w:val="417E57FA"/>
    <w:rsid w:val="41ECF367"/>
    <w:rsid w:val="42B31C23"/>
    <w:rsid w:val="43341A06"/>
    <w:rsid w:val="43C83DF8"/>
    <w:rsid w:val="43CCBC03"/>
    <w:rsid w:val="44685EE8"/>
    <w:rsid w:val="4481EF8B"/>
    <w:rsid w:val="44B5A907"/>
    <w:rsid w:val="4532585B"/>
    <w:rsid w:val="4542834E"/>
    <w:rsid w:val="456A8A3A"/>
    <w:rsid w:val="457F6AFD"/>
    <w:rsid w:val="45B19DE2"/>
    <w:rsid w:val="45B9DDC1"/>
    <w:rsid w:val="45D59CB1"/>
    <w:rsid w:val="45E08D26"/>
    <w:rsid w:val="45FBFCF9"/>
    <w:rsid w:val="461CCA1B"/>
    <w:rsid w:val="462D37AF"/>
    <w:rsid w:val="466A200B"/>
    <w:rsid w:val="4673BE79"/>
    <w:rsid w:val="46F98E4B"/>
    <w:rsid w:val="472E34F6"/>
    <w:rsid w:val="473CEE6C"/>
    <w:rsid w:val="474AB38D"/>
    <w:rsid w:val="4779C52D"/>
    <w:rsid w:val="47926453"/>
    <w:rsid w:val="4817121F"/>
    <w:rsid w:val="4869F91D"/>
    <w:rsid w:val="487E2C2C"/>
    <w:rsid w:val="48D262D4"/>
    <w:rsid w:val="490C1CE9"/>
    <w:rsid w:val="491A755E"/>
    <w:rsid w:val="4988CA75"/>
    <w:rsid w:val="499820FB"/>
    <w:rsid w:val="49CC7023"/>
    <w:rsid w:val="49E9D83D"/>
    <w:rsid w:val="49F8054C"/>
    <w:rsid w:val="4A05C97E"/>
    <w:rsid w:val="4A53B579"/>
    <w:rsid w:val="4AE07119"/>
    <w:rsid w:val="4AED7525"/>
    <w:rsid w:val="4B0F594C"/>
    <w:rsid w:val="4B6FE1FA"/>
    <w:rsid w:val="4B964158"/>
    <w:rsid w:val="4B9DE458"/>
    <w:rsid w:val="4BFA288B"/>
    <w:rsid w:val="4C0A0396"/>
    <w:rsid w:val="4C5C4238"/>
    <w:rsid w:val="4CB18EB1"/>
    <w:rsid w:val="4CC52319"/>
    <w:rsid w:val="4CD5EEDD"/>
    <w:rsid w:val="4D3BA6C8"/>
    <w:rsid w:val="4D3D6A40"/>
    <w:rsid w:val="4D56929D"/>
    <w:rsid w:val="4D93DAB9"/>
    <w:rsid w:val="4DCFB95E"/>
    <w:rsid w:val="4DE11B8D"/>
    <w:rsid w:val="4DFAE2E3"/>
    <w:rsid w:val="4EA193B1"/>
    <w:rsid w:val="4EBB4866"/>
    <w:rsid w:val="4EC8B620"/>
    <w:rsid w:val="4ECA12FD"/>
    <w:rsid w:val="4ED93AA1"/>
    <w:rsid w:val="4F050995"/>
    <w:rsid w:val="4F076CD0"/>
    <w:rsid w:val="4F0F3E6E"/>
    <w:rsid w:val="4F7B029D"/>
    <w:rsid w:val="4FA5D515"/>
    <w:rsid w:val="4FADDA00"/>
    <w:rsid w:val="4FB83D63"/>
    <w:rsid w:val="4FC56E63"/>
    <w:rsid w:val="4FD7DF77"/>
    <w:rsid w:val="501FC02E"/>
    <w:rsid w:val="506A6570"/>
    <w:rsid w:val="508E335F"/>
    <w:rsid w:val="50E8EF04"/>
    <w:rsid w:val="50EFABAF"/>
    <w:rsid w:val="513757A1"/>
    <w:rsid w:val="51471D68"/>
    <w:rsid w:val="51C66517"/>
    <w:rsid w:val="5203432C"/>
    <w:rsid w:val="5210DB63"/>
    <w:rsid w:val="5233DD9F"/>
    <w:rsid w:val="52363BE4"/>
    <w:rsid w:val="528B7C10"/>
    <w:rsid w:val="538A8D70"/>
    <w:rsid w:val="53D86018"/>
    <w:rsid w:val="541B64EC"/>
    <w:rsid w:val="54EDFBB7"/>
    <w:rsid w:val="55413548"/>
    <w:rsid w:val="556B9FF9"/>
    <w:rsid w:val="556E15B8"/>
    <w:rsid w:val="55C47A9F"/>
    <w:rsid w:val="5689CC18"/>
    <w:rsid w:val="56A3E852"/>
    <w:rsid w:val="57031F14"/>
    <w:rsid w:val="574CD1BF"/>
    <w:rsid w:val="57E1C8D1"/>
    <w:rsid w:val="5818CDED"/>
    <w:rsid w:val="5828A616"/>
    <w:rsid w:val="5842BEDE"/>
    <w:rsid w:val="58FE7E7E"/>
    <w:rsid w:val="59046429"/>
    <w:rsid w:val="5915DE2F"/>
    <w:rsid w:val="591CC66C"/>
    <w:rsid w:val="594CF34B"/>
    <w:rsid w:val="5A2E0BC5"/>
    <w:rsid w:val="5A3A40ED"/>
    <w:rsid w:val="5AB1AE90"/>
    <w:rsid w:val="5AD80B33"/>
    <w:rsid w:val="5B646C6D"/>
    <w:rsid w:val="5B83AAB8"/>
    <w:rsid w:val="5C0FD560"/>
    <w:rsid w:val="5C264E88"/>
    <w:rsid w:val="5C370E83"/>
    <w:rsid w:val="5C84940D"/>
    <w:rsid w:val="5CC68A60"/>
    <w:rsid w:val="5CCBEAD5"/>
    <w:rsid w:val="5D2B711E"/>
    <w:rsid w:val="5D5ED9F7"/>
    <w:rsid w:val="5D8620E8"/>
    <w:rsid w:val="5D87A191"/>
    <w:rsid w:val="5E4C946A"/>
    <w:rsid w:val="5E9FD1AB"/>
    <w:rsid w:val="5ED6D48C"/>
    <w:rsid w:val="5EE1A56A"/>
    <w:rsid w:val="5EEBE09D"/>
    <w:rsid w:val="5F9651C6"/>
    <w:rsid w:val="6077D82F"/>
    <w:rsid w:val="60931C52"/>
    <w:rsid w:val="60D1B349"/>
    <w:rsid w:val="61073482"/>
    <w:rsid w:val="61360BD9"/>
    <w:rsid w:val="6142E92B"/>
    <w:rsid w:val="61877452"/>
    <w:rsid w:val="61DB747E"/>
    <w:rsid w:val="61E97E0D"/>
    <w:rsid w:val="633CEC8C"/>
    <w:rsid w:val="63A41067"/>
    <w:rsid w:val="63C29158"/>
    <w:rsid w:val="646490D2"/>
    <w:rsid w:val="647BDED2"/>
    <w:rsid w:val="64816E06"/>
    <w:rsid w:val="651F19EE"/>
    <w:rsid w:val="652F93F5"/>
    <w:rsid w:val="654DE665"/>
    <w:rsid w:val="6567968B"/>
    <w:rsid w:val="6585C7FD"/>
    <w:rsid w:val="65C4C86C"/>
    <w:rsid w:val="65E4DB5B"/>
    <w:rsid w:val="6695CAFB"/>
    <w:rsid w:val="6737DF5B"/>
    <w:rsid w:val="67DC8293"/>
    <w:rsid w:val="68C40C98"/>
    <w:rsid w:val="68FAC63C"/>
    <w:rsid w:val="69D0A0F0"/>
    <w:rsid w:val="6A67039F"/>
    <w:rsid w:val="6B48CBF6"/>
    <w:rsid w:val="6B8920B6"/>
    <w:rsid w:val="6BE0516F"/>
    <w:rsid w:val="6CA20793"/>
    <w:rsid w:val="6CD20A5C"/>
    <w:rsid w:val="6CDEBF84"/>
    <w:rsid w:val="6D09DA50"/>
    <w:rsid w:val="6D768D7B"/>
    <w:rsid w:val="6DCFDA51"/>
    <w:rsid w:val="6E4CBC43"/>
    <w:rsid w:val="6ED3BF56"/>
    <w:rsid w:val="6F1122CE"/>
    <w:rsid w:val="6F4F2118"/>
    <w:rsid w:val="6F76BF6C"/>
    <w:rsid w:val="6FBEE6E1"/>
    <w:rsid w:val="70475522"/>
    <w:rsid w:val="7070EA96"/>
    <w:rsid w:val="709533E7"/>
    <w:rsid w:val="715C6F10"/>
    <w:rsid w:val="715D10F0"/>
    <w:rsid w:val="71E51BE9"/>
    <w:rsid w:val="71FA89E8"/>
    <w:rsid w:val="71FFEBE9"/>
    <w:rsid w:val="722C6679"/>
    <w:rsid w:val="73026EB7"/>
    <w:rsid w:val="7378273B"/>
    <w:rsid w:val="738C0E0B"/>
    <w:rsid w:val="739D193B"/>
    <w:rsid w:val="73B17800"/>
    <w:rsid w:val="73D02754"/>
    <w:rsid w:val="73D43A40"/>
    <w:rsid w:val="73D78E2E"/>
    <w:rsid w:val="7436A0C5"/>
    <w:rsid w:val="7473EA37"/>
    <w:rsid w:val="74FD7E00"/>
    <w:rsid w:val="7576E960"/>
    <w:rsid w:val="762253DC"/>
    <w:rsid w:val="7778B62E"/>
    <w:rsid w:val="7861793F"/>
    <w:rsid w:val="78A39877"/>
    <w:rsid w:val="78BFF29A"/>
    <w:rsid w:val="79428CFF"/>
    <w:rsid w:val="79A69E18"/>
    <w:rsid w:val="7A5BC2FB"/>
    <w:rsid w:val="7A8A247B"/>
    <w:rsid w:val="7A9ABD0F"/>
    <w:rsid w:val="7AA1C578"/>
    <w:rsid w:val="7B021594"/>
    <w:rsid w:val="7B5D291D"/>
    <w:rsid w:val="7BF7935C"/>
    <w:rsid w:val="7C15E294"/>
    <w:rsid w:val="7C6A541B"/>
    <w:rsid w:val="7D34EA62"/>
    <w:rsid w:val="7DB40728"/>
    <w:rsid w:val="7E585063"/>
    <w:rsid w:val="7E59DA41"/>
    <w:rsid w:val="7E625DBA"/>
    <w:rsid w:val="7E899138"/>
    <w:rsid w:val="7EB4AC84"/>
    <w:rsid w:val="7EE0519C"/>
    <w:rsid w:val="7F568DC0"/>
    <w:rsid w:val="7FB67A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31E60"/>
  <w15:chartTrackingRefBased/>
  <w15:docId w15:val="{7345782F-7F40-443B-9FCE-BC7CE24B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4173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27D25"/>
    <w:pPr>
      <w:ind w:left="720"/>
      <w:contextualSpacing/>
    </w:pPr>
  </w:style>
  <w:style w:type="character" w:customStyle="1" w:styleId="normaltextrun">
    <w:name w:val="normaltextrun"/>
    <w:basedOn w:val="DefaultParagraphFont"/>
    <w:uiPriority w:val="1"/>
    <w:rsid w:val="4AED7525"/>
  </w:style>
  <w:style w:type="character" w:customStyle="1" w:styleId="eop">
    <w:name w:val="eop"/>
    <w:basedOn w:val="DefaultParagraphFont"/>
    <w:uiPriority w:val="1"/>
    <w:rsid w:val="269E5BCE"/>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544001">
      <w:bodyDiv w:val="1"/>
      <w:marLeft w:val="0"/>
      <w:marRight w:val="0"/>
      <w:marTop w:val="0"/>
      <w:marBottom w:val="0"/>
      <w:divBdr>
        <w:top w:val="none" w:sz="0" w:space="0" w:color="auto"/>
        <w:left w:val="none" w:sz="0" w:space="0" w:color="auto"/>
        <w:bottom w:val="none" w:sz="0" w:space="0" w:color="auto"/>
        <w:right w:val="none" w:sz="0" w:space="0" w:color="auto"/>
      </w:divBdr>
    </w:div>
    <w:div w:id="312176792">
      <w:bodyDiv w:val="1"/>
      <w:marLeft w:val="0"/>
      <w:marRight w:val="0"/>
      <w:marTop w:val="0"/>
      <w:marBottom w:val="0"/>
      <w:divBdr>
        <w:top w:val="none" w:sz="0" w:space="0" w:color="auto"/>
        <w:left w:val="none" w:sz="0" w:space="0" w:color="auto"/>
        <w:bottom w:val="none" w:sz="0" w:space="0" w:color="auto"/>
        <w:right w:val="none" w:sz="0" w:space="0" w:color="auto"/>
      </w:divBdr>
    </w:div>
    <w:div w:id="346368420">
      <w:bodyDiv w:val="1"/>
      <w:marLeft w:val="0"/>
      <w:marRight w:val="0"/>
      <w:marTop w:val="0"/>
      <w:marBottom w:val="0"/>
      <w:divBdr>
        <w:top w:val="none" w:sz="0" w:space="0" w:color="auto"/>
        <w:left w:val="none" w:sz="0" w:space="0" w:color="auto"/>
        <w:bottom w:val="none" w:sz="0" w:space="0" w:color="auto"/>
        <w:right w:val="none" w:sz="0" w:space="0" w:color="auto"/>
      </w:divBdr>
      <w:divsChild>
        <w:div w:id="4400538">
          <w:marLeft w:val="0"/>
          <w:marRight w:val="0"/>
          <w:marTop w:val="0"/>
          <w:marBottom w:val="0"/>
          <w:divBdr>
            <w:top w:val="none" w:sz="0" w:space="0" w:color="auto"/>
            <w:left w:val="none" w:sz="0" w:space="0" w:color="auto"/>
            <w:bottom w:val="none" w:sz="0" w:space="0" w:color="auto"/>
            <w:right w:val="none" w:sz="0" w:space="0" w:color="auto"/>
          </w:divBdr>
        </w:div>
        <w:div w:id="215628545">
          <w:marLeft w:val="0"/>
          <w:marRight w:val="0"/>
          <w:marTop w:val="0"/>
          <w:marBottom w:val="0"/>
          <w:divBdr>
            <w:top w:val="none" w:sz="0" w:space="0" w:color="auto"/>
            <w:left w:val="none" w:sz="0" w:space="0" w:color="auto"/>
            <w:bottom w:val="none" w:sz="0" w:space="0" w:color="auto"/>
            <w:right w:val="none" w:sz="0" w:space="0" w:color="auto"/>
          </w:divBdr>
        </w:div>
        <w:div w:id="830411387">
          <w:marLeft w:val="0"/>
          <w:marRight w:val="0"/>
          <w:marTop w:val="0"/>
          <w:marBottom w:val="0"/>
          <w:divBdr>
            <w:top w:val="none" w:sz="0" w:space="0" w:color="auto"/>
            <w:left w:val="none" w:sz="0" w:space="0" w:color="auto"/>
            <w:bottom w:val="none" w:sz="0" w:space="0" w:color="auto"/>
            <w:right w:val="none" w:sz="0" w:space="0" w:color="auto"/>
          </w:divBdr>
        </w:div>
        <w:div w:id="914051630">
          <w:marLeft w:val="0"/>
          <w:marRight w:val="0"/>
          <w:marTop w:val="0"/>
          <w:marBottom w:val="0"/>
          <w:divBdr>
            <w:top w:val="none" w:sz="0" w:space="0" w:color="auto"/>
            <w:left w:val="none" w:sz="0" w:space="0" w:color="auto"/>
            <w:bottom w:val="none" w:sz="0" w:space="0" w:color="auto"/>
            <w:right w:val="none" w:sz="0" w:space="0" w:color="auto"/>
          </w:divBdr>
        </w:div>
        <w:div w:id="935673807">
          <w:marLeft w:val="0"/>
          <w:marRight w:val="0"/>
          <w:marTop w:val="0"/>
          <w:marBottom w:val="0"/>
          <w:divBdr>
            <w:top w:val="none" w:sz="0" w:space="0" w:color="auto"/>
            <w:left w:val="none" w:sz="0" w:space="0" w:color="auto"/>
            <w:bottom w:val="none" w:sz="0" w:space="0" w:color="auto"/>
            <w:right w:val="none" w:sz="0" w:space="0" w:color="auto"/>
          </w:divBdr>
        </w:div>
        <w:div w:id="1225409966">
          <w:marLeft w:val="0"/>
          <w:marRight w:val="0"/>
          <w:marTop w:val="0"/>
          <w:marBottom w:val="0"/>
          <w:divBdr>
            <w:top w:val="none" w:sz="0" w:space="0" w:color="auto"/>
            <w:left w:val="none" w:sz="0" w:space="0" w:color="auto"/>
            <w:bottom w:val="none" w:sz="0" w:space="0" w:color="auto"/>
            <w:right w:val="none" w:sz="0" w:space="0" w:color="auto"/>
          </w:divBdr>
        </w:div>
        <w:div w:id="1394500787">
          <w:marLeft w:val="0"/>
          <w:marRight w:val="0"/>
          <w:marTop w:val="0"/>
          <w:marBottom w:val="0"/>
          <w:divBdr>
            <w:top w:val="none" w:sz="0" w:space="0" w:color="auto"/>
            <w:left w:val="none" w:sz="0" w:space="0" w:color="auto"/>
            <w:bottom w:val="none" w:sz="0" w:space="0" w:color="auto"/>
            <w:right w:val="none" w:sz="0" w:space="0" w:color="auto"/>
          </w:divBdr>
        </w:div>
        <w:div w:id="1547984317">
          <w:marLeft w:val="0"/>
          <w:marRight w:val="0"/>
          <w:marTop w:val="0"/>
          <w:marBottom w:val="0"/>
          <w:divBdr>
            <w:top w:val="none" w:sz="0" w:space="0" w:color="auto"/>
            <w:left w:val="none" w:sz="0" w:space="0" w:color="auto"/>
            <w:bottom w:val="none" w:sz="0" w:space="0" w:color="auto"/>
            <w:right w:val="none" w:sz="0" w:space="0" w:color="auto"/>
          </w:divBdr>
        </w:div>
        <w:div w:id="2085250902">
          <w:marLeft w:val="0"/>
          <w:marRight w:val="0"/>
          <w:marTop w:val="0"/>
          <w:marBottom w:val="0"/>
          <w:divBdr>
            <w:top w:val="none" w:sz="0" w:space="0" w:color="auto"/>
            <w:left w:val="none" w:sz="0" w:space="0" w:color="auto"/>
            <w:bottom w:val="none" w:sz="0" w:space="0" w:color="auto"/>
            <w:right w:val="none" w:sz="0" w:space="0" w:color="auto"/>
          </w:divBdr>
        </w:div>
      </w:divsChild>
    </w:div>
    <w:div w:id="352656377">
      <w:bodyDiv w:val="1"/>
      <w:marLeft w:val="0"/>
      <w:marRight w:val="0"/>
      <w:marTop w:val="0"/>
      <w:marBottom w:val="0"/>
      <w:divBdr>
        <w:top w:val="none" w:sz="0" w:space="0" w:color="auto"/>
        <w:left w:val="none" w:sz="0" w:space="0" w:color="auto"/>
        <w:bottom w:val="none" w:sz="0" w:space="0" w:color="auto"/>
        <w:right w:val="none" w:sz="0" w:space="0" w:color="auto"/>
      </w:divBdr>
      <w:divsChild>
        <w:div w:id="460348873">
          <w:marLeft w:val="0"/>
          <w:marRight w:val="0"/>
          <w:marTop w:val="0"/>
          <w:marBottom w:val="0"/>
          <w:divBdr>
            <w:top w:val="none" w:sz="0" w:space="0" w:color="auto"/>
            <w:left w:val="none" w:sz="0" w:space="0" w:color="auto"/>
            <w:bottom w:val="none" w:sz="0" w:space="0" w:color="auto"/>
            <w:right w:val="none" w:sz="0" w:space="0" w:color="auto"/>
          </w:divBdr>
        </w:div>
        <w:div w:id="1471626485">
          <w:marLeft w:val="0"/>
          <w:marRight w:val="0"/>
          <w:marTop w:val="0"/>
          <w:marBottom w:val="0"/>
          <w:divBdr>
            <w:top w:val="none" w:sz="0" w:space="0" w:color="auto"/>
            <w:left w:val="none" w:sz="0" w:space="0" w:color="auto"/>
            <w:bottom w:val="none" w:sz="0" w:space="0" w:color="auto"/>
            <w:right w:val="none" w:sz="0" w:space="0" w:color="auto"/>
          </w:divBdr>
        </w:div>
      </w:divsChild>
    </w:div>
    <w:div w:id="632055714">
      <w:bodyDiv w:val="1"/>
      <w:marLeft w:val="0"/>
      <w:marRight w:val="0"/>
      <w:marTop w:val="0"/>
      <w:marBottom w:val="0"/>
      <w:divBdr>
        <w:top w:val="none" w:sz="0" w:space="0" w:color="auto"/>
        <w:left w:val="none" w:sz="0" w:space="0" w:color="auto"/>
        <w:bottom w:val="none" w:sz="0" w:space="0" w:color="auto"/>
        <w:right w:val="none" w:sz="0" w:space="0" w:color="auto"/>
      </w:divBdr>
    </w:div>
    <w:div w:id="680669357">
      <w:bodyDiv w:val="1"/>
      <w:marLeft w:val="0"/>
      <w:marRight w:val="0"/>
      <w:marTop w:val="0"/>
      <w:marBottom w:val="0"/>
      <w:divBdr>
        <w:top w:val="none" w:sz="0" w:space="0" w:color="auto"/>
        <w:left w:val="none" w:sz="0" w:space="0" w:color="auto"/>
        <w:bottom w:val="none" w:sz="0" w:space="0" w:color="auto"/>
        <w:right w:val="none" w:sz="0" w:space="0" w:color="auto"/>
      </w:divBdr>
      <w:divsChild>
        <w:div w:id="29964533">
          <w:marLeft w:val="0"/>
          <w:marRight w:val="0"/>
          <w:marTop w:val="0"/>
          <w:marBottom w:val="0"/>
          <w:divBdr>
            <w:top w:val="none" w:sz="0" w:space="0" w:color="auto"/>
            <w:left w:val="none" w:sz="0" w:space="0" w:color="auto"/>
            <w:bottom w:val="none" w:sz="0" w:space="0" w:color="auto"/>
            <w:right w:val="none" w:sz="0" w:space="0" w:color="auto"/>
          </w:divBdr>
        </w:div>
        <w:div w:id="91169945">
          <w:marLeft w:val="0"/>
          <w:marRight w:val="0"/>
          <w:marTop w:val="0"/>
          <w:marBottom w:val="0"/>
          <w:divBdr>
            <w:top w:val="none" w:sz="0" w:space="0" w:color="auto"/>
            <w:left w:val="none" w:sz="0" w:space="0" w:color="auto"/>
            <w:bottom w:val="none" w:sz="0" w:space="0" w:color="auto"/>
            <w:right w:val="none" w:sz="0" w:space="0" w:color="auto"/>
          </w:divBdr>
        </w:div>
        <w:div w:id="157356496">
          <w:marLeft w:val="0"/>
          <w:marRight w:val="0"/>
          <w:marTop w:val="0"/>
          <w:marBottom w:val="0"/>
          <w:divBdr>
            <w:top w:val="none" w:sz="0" w:space="0" w:color="auto"/>
            <w:left w:val="none" w:sz="0" w:space="0" w:color="auto"/>
            <w:bottom w:val="none" w:sz="0" w:space="0" w:color="auto"/>
            <w:right w:val="none" w:sz="0" w:space="0" w:color="auto"/>
          </w:divBdr>
        </w:div>
        <w:div w:id="408767852">
          <w:marLeft w:val="0"/>
          <w:marRight w:val="0"/>
          <w:marTop w:val="0"/>
          <w:marBottom w:val="0"/>
          <w:divBdr>
            <w:top w:val="none" w:sz="0" w:space="0" w:color="auto"/>
            <w:left w:val="none" w:sz="0" w:space="0" w:color="auto"/>
            <w:bottom w:val="none" w:sz="0" w:space="0" w:color="auto"/>
            <w:right w:val="none" w:sz="0" w:space="0" w:color="auto"/>
          </w:divBdr>
        </w:div>
        <w:div w:id="531192456">
          <w:marLeft w:val="0"/>
          <w:marRight w:val="0"/>
          <w:marTop w:val="0"/>
          <w:marBottom w:val="0"/>
          <w:divBdr>
            <w:top w:val="none" w:sz="0" w:space="0" w:color="auto"/>
            <w:left w:val="none" w:sz="0" w:space="0" w:color="auto"/>
            <w:bottom w:val="none" w:sz="0" w:space="0" w:color="auto"/>
            <w:right w:val="none" w:sz="0" w:space="0" w:color="auto"/>
          </w:divBdr>
        </w:div>
        <w:div w:id="929849372">
          <w:marLeft w:val="0"/>
          <w:marRight w:val="0"/>
          <w:marTop w:val="0"/>
          <w:marBottom w:val="0"/>
          <w:divBdr>
            <w:top w:val="none" w:sz="0" w:space="0" w:color="auto"/>
            <w:left w:val="none" w:sz="0" w:space="0" w:color="auto"/>
            <w:bottom w:val="none" w:sz="0" w:space="0" w:color="auto"/>
            <w:right w:val="none" w:sz="0" w:space="0" w:color="auto"/>
          </w:divBdr>
        </w:div>
        <w:div w:id="1006371273">
          <w:marLeft w:val="0"/>
          <w:marRight w:val="0"/>
          <w:marTop w:val="0"/>
          <w:marBottom w:val="0"/>
          <w:divBdr>
            <w:top w:val="none" w:sz="0" w:space="0" w:color="auto"/>
            <w:left w:val="none" w:sz="0" w:space="0" w:color="auto"/>
            <w:bottom w:val="none" w:sz="0" w:space="0" w:color="auto"/>
            <w:right w:val="none" w:sz="0" w:space="0" w:color="auto"/>
          </w:divBdr>
        </w:div>
        <w:div w:id="1596745439">
          <w:marLeft w:val="0"/>
          <w:marRight w:val="0"/>
          <w:marTop w:val="0"/>
          <w:marBottom w:val="0"/>
          <w:divBdr>
            <w:top w:val="none" w:sz="0" w:space="0" w:color="auto"/>
            <w:left w:val="none" w:sz="0" w:space="0" w:color="auto"/>
            <w:bottom w:val="none" w:sz="0" w:space="0" w:color="auto"/>
            <w:right w:val="none" w:sz="0" w:space="0" w:color="auto"/>
          </w:divBdr>
        </w:div>
        <w:div w:id="1716470014">
          <w:marLeft w:val="0"/>
          <w:marRight w:val="0"/>
          <w:marTop w:val="0"/>
          <w:marBottom w:val="0"/>
          <w:divBdr>
            <w:top w:val="none" w:sz="0" w:space="0" w:color="auto"/>
            <w:left w:val="none" w:sz="0" w:space="0" w:color="auto"/>
            <w:bottom w:val="none" w:sz="0" w:space="0" w:color="auto"/>
            <w:right w:val="none" w:sz="0" w:space="0" w:color="auto"/>
          </w:divBdr>
        </w:div>
      </w:divsChild>
    </w:div>
    <w:div w:id="839588282">
      <w:bodyDiv w:val="1"/>
      <w:marLeft w:val="0"/>
      <w:marRight w:val="0"/>
      <w:marTop w:val="0"/>
      <w:marBottom w:val="0"/>
      <w:divBdr>
        <w:top w:val="none" w:sz="0" w:space="0" w:color="auto"/>
        <w:left w:val="none" w:sz="0" w:space="0" w:color="auto"/>
        <w:bottom w:val="none" w:sz="0" w:space="0" w:color="auto"/>
        <w:right w:val="none" w:sz="0" w:space="0" w:color="auto"/>
      </w:divBdr>
    </w:div>
    <w:div w:id="845629061">
      <w:bodyDiv w:val="1"/>
      <w:marLeft w:val="0"/>
      <w:marRight w:val="0"/>
      <w:marTop w:val="0"/>
      <w:marBottom w:val="0"/>
      <w:divBdr>
        <w:top w:val="none" w:sz="0" w:space="0" w:color="auto"/>
        <w:left w:val="none" w:sz="0" w:space="0" w:color="auto"/>
        <w:bottom w:val="none" w:sz="0" w:space="0" w:color="auto"/>
        <w:right w:val="none" w:sz="0" w:space="0" w:color="auto"/>
      </w:divBdr>
    </w:div>
    <w:div w:id="860506325">
      <w:bodyDiv w:val="1"/>
      <w:marLeft w:val="0"/>
      <w:marRight w:val="0"/>
      <w:marTop w:val="0"/>
      <w:marBottom w:val="0"/>
      <w:divBdr>
        <w:top w:val="none" w:sz="0" w:space="0" w:color="auto"/>
        <w:left w:val="none" w:sz="0" w:space="0" w:color="auto"/>
        <w:bottom w:val="none" w:sz="0" w:space="0" w:color="auto"/>
        <w:right w:val="none" w:sz="0" w:space="0" w:color="auto"/>
      </w:divBdr>
    </w:div>
    <w:div w:id="1002732425">
      <w:bodyDiv w:val="1"/>
      <w:marLeft w:val="0"/>
      <w:marRight w:val="0"/>
      <w:marTop w:val="0"/>
      <w:marBottom w:val="0"/>
      <w:divBdr>
        <w:top w:val="none" w:sz="0" w:space="0" w:color="auto"/>
        <w:left w:val="none" w:sz="0" w:space="0" w:color="auto"/>
        <w:bottom w:val="none" w:sz="0" w:space="0" w:color="auto"/>
        <w:right w:val="none" w:sz="0" w:space="0" w:color="auto"/>
      </w:divBdr>
      <w:divsChild>
        <w:div w:id="704906562">
          <w:marLeft w:val="0"/>
          <w:marRight w:val="0"/>
          <w:marTop w:val="0"/>
          <w:marBottom w:val="0"/>
          <w:divBdr>
            <w:top w:val="none" w:sz="0" w:space="0" w:color="auto"/>
            <w:left w:val="none" w:sz="0" w:space="0" w:color="auto"/>
            <w:bottom w:val="none" w:sz="0" w:space="0" w:color="auto"/>
            <w:right w:val="none" w:sz="0" w:space="0" w:color="auto"/>
          </w:divBdr>
        </w:div>
        <w:div w:id="909384058">
          <w:marLeft w:val="0"/>
          <w:marRight w:val="0"/>
          <w:marTop w:val="0"/>
          <w:marBottom w:val="0"/>
          <w:divBdr>
            <w:top w:val="none" w:sz="0" w:space="0" w:color="auto"/>
            <w:left w:val="none" w:sz="0" w:space="0" w:color="auto"/>
            <w:bottom w:val="none" w:sz="0" w:space="0" w:color="auto"/>
            <w:right w:val="none" w:sz="0" w:space="0" w:color="auto"/>
          </w:divBdr>
        </w:div>
        <w:div w:id="1146824622">
          <w:marLeft w:val="0"/>
          <w:marRight w:val="0"/>
          <w:marTop w:val="0"/>
          <w:marBottom w:val="0"/>
          <w:divBdr>
            <w:top w:val="none" w:sz="0" w:space="0" w:color="auto"/>
            <w:left w:val="none" w:sz="0" w:space="0" w:color="auto"/>
            <w:bottom w:val="none" w:sz="0" w:space="0" w:color="auto"/>
            <w:right w:val="none" w:sz="0" w:space="0" w:color="auto"/>
          </w:divBdr>
        </w:div>
        <w:div w:id="1299602820">
          <w:marLeft w:val="0"/>
          <w:marRight w:val="0"/>
          <w:marTop w:val="0"/>
          <w:marBottom w:val="0"/>
          <w:divBdr>
            <w:top w:val="none" w:sz="0" w:space="0" w:color="auto"/>
            <w:left w:val="none" w:sz="0" w:space="0" w:color="auto"/>
            <w:bottom w:val="none" w:sz="0" w:space="0" w:color="auto"/>
            <w:right w:val="none" w:sz="0" w:space="0" w:color="auto"/>
          </w:divBdr>
        </w:div>
        <w:div w:id="1322781746">
          <w:marLeft w:val="0"/>
          <w:marRight w:val="0"/>
          <w:marTop w:val="0"/>
          <w:marBottom w:val="0"/>
          <w:divBdr>
            <w:top w:val="none" w:sz="0" w:space="0" w:color="auto"/>
            <w:left w:val="none" w:sz="0" w:space="0" w:color="auto"/>
            <w:bottom w:val="none" w:sz="0" w:space="0" w:color="auto"/>
            <w:right w:val="none" w:sz="0" w:space="0" w:color="auto"/>
          </w:divBdr>
        </w:div>
        <w:div w:id="1386098361">
          <w:marLeft w:val="0"/>
          <w:marRight w:val="0"/>
          <w:marTop w:val="0"/>
          <w:marBottom w:val="0"/>
          <w:divBdr>
            <w:top w:val="none" w:sz="0" w:space="0" w:color="auto"/>
            <w:left w:val="none" w:sz="0" w:space="0" w:color="auto"/>
            <w:bottom w:val="none" w:sz="0" w:space="0" w:color="auto"/>
            <w:right w:val="none" w:sz="0" w:space="0" w:color="auto"/>
          </w:divBdr>
        </w:div>
        <w:div w:id="1634827147">
          <w:marLeft w:val="0"/>
          <w:marRight w:val="0"/>
          <w:marTop w:val="0"/>
          <w:marBottom w:val="0"/>
          <w:divBdr>
            <w:top w:val="none" w:sz="0" w:space="0" w:color="auto"/>
            <w:left w:val="none" w:sz="0" w:space="0" w:color="auto"/>
            <w:bottom w:val="none" w:sz="0" w:space="0" w:color="auto"/>
            <w:right w:val="none" w:sz="0" w:space="0" w:color="auto"/>
          </w:divBdr>
        </w:div>
        <w:div w:id="2003465529">
          <w:marLeft w:val="0"/>
          <w:marRight w:val="0"/>
          <w:marTop w:val="0"/>
          <w:marBottom w:val="0"/>
          <w:divBdr>
            <w:top w:val="none" w:sz="0" w:space="0" w:color="auto"/>
            <w:left w:val="none" w:sz="0" w:space="0" w:color="auto"/>
            <w:bottom w:val="none" w:sz="0" w:space="0" w:color="auto"/>
            <w:right w:val="none" w:sz="0" w:space="0" w:color="auto"/>
          </w:divBdr>
        </w:div>
        <w:div w:id="2110739527">
          <w:marLeft w:val="0"/>
          <w:marRight w:val="0"/>
          <w:marTop w:val="0"/>
          <w:marBottom w:val="0"/>
          <w:divBdr>
            <w:top w:val="none" w:sz="0" w:space="0" w:color="auto"/>
            <w:left w:val="none" w:sz="0" w:space="0" w:color="auto"/>
            <w:bottom w:val="none" w:sz="0" w:space="0" w:color="auto"/>
            <w:right w:val="none" w:sz="0" w:space="0" w:color="auto"/>
          </w:divBdr>
        </w:div>
      </w:divsChild>
    </w:div>
    <w:div w:id="2072846687">
      <w:bodyDiv w:val="1"/>
      <w:marLeft w:val="0"/>
      <w:marRight w:val="0"/>
      <w:marTop w:val="0"/>
      <w:marBottom w:val="0"/>
      <w:divBdr>
        <w:top w:val="none" w:sz="0" w:space="0" w:color="auto"/>
        <w:left w:val="none" w:sz="0" w:space="0" w:color="auto"/>
        <w:bottom w:val="none" w:sz="0" w:space="0" w:color="auto"/>
        <w:right w:val="none" w:sz="0" w:space="0" w:color="auto"/>
      </w:divBdr>
      <w:divsChild>
        <w:div w:id="321811677">
          <w:marLeft w:val="0"/>
          <w:marRight w:val="0"/>
          <w:marTop w:val="0"/>
          <w:marBottom w:val="0"/>
          <w:divBdr>
            <w:top w:val="none" w:sz="0" w:space="0" w:color="auto"/>
            <w:left w:val="none" w:sz="0" w:space="0" w:color="auto"/>
            <w:bottom w:val="none" w:sz="0" w:space="0" w:color="auto"/>
            <w:right w:val="none" w:sz="0" w:space="0" w:color="auto"/>
          </w:divBdr>
        </w:div>
        <w:div w:id="496925193">
          <w:marLeft w:val="0"/>
          <w:marRight w:val="0"/>
          <w:marTop w:val="0"/>
          <w:marBottom w:val="0"/>
          <w:divBdr>
            <w:top w:val="none" w:sz="0" w:space="0" w:color="auto"/>
            <w:left w:val="none" w:sz="0" w:space="0" w:color="auto"/>
            <w:bottom w:val="none" w:sz="0" w:space="0" w:color="auto"/>
            <w:right w:val="none" w:sz="0" w:space="0" w:color="auto"/>
          </w:divBdr>
        </w:div>
        <w:div w:id="945622171">
          <w:marLeft w:val="0"/>
          <w:marRight w:val="0"/>
          <w:marTop w:val="0"/>
          <w:marBottom w:val="0"/>
          <w:divBdr>
            <w:top w:val="none" w:sz="0" w:space="0" w:color="auto"/>
            <w:left w:val="none" w:sz="0" w:space="0" w:color="auto"/>
            <w:bottom w:val="none" w:sz="0" w:space="0" w:color="auto"/>
            <w:right w:val="none" w:sz="0" w:space="0" w:color="auto"/>
          </w:divBdr>
        </w:div>
        <w:div w:id="1204487005">
          <w:marLeft w:val="0"/>
          <w:marRight w:val="0"/>
          <w:marTop w:val="0"/>
          <w:marBottom w:val="0"/>
          <w:divBdr>
            <w:top w:val="none" w:sz="0" w:space="0" w:color="auto"/>
            <w:left w:val="none" w:sz="0" w:space="0" w:color="auto"/>
            <w:bottom w:val="none" w:sz="0" w:space="0" w:color="auto"/>
            <w:right w:val="none" w:sz="0" w:space="0" w:color="auto"/>
          </w:divBdr>
        </w:div>
        <w:div w:id="1387679978">
          <w:marLeft w:val="0"/>
          <w:marRight w:val="0"/>
          <w:marTop w:val="0"/>
          <w:marBottom w:val="0"/>
          <w:divBdr>
            <w:top w:val="none" w:sz="0" w:space="0" w:color="auto"/>
            <w:left w:val="none" w:sz="0" w:space="0" w:color="auto"/>
            <w:bottom w:val="none" w:sz="0" w:space="0" w:color="auto"/>
            <w:right w:val="none" w:sz="0" w:space="0" w:color="auto"/>
          </w:divBdr>
        </w:div>
        <w:div w:id="1450977492">
          <w:marLeft w:val="0"/>
          <w:marRight w:val="0"/>
          <w:marTop w:val="0"/>
          <w:marBottom w:val="0"/>
          <w:divBdr>
            <w:top w:val="none" w:sz="0" w:space="0" w:color="auto"/>
            <w:left w:val="none" w:sz="0" w:space="0" w:color="auto"/>
            <w:bottom w:val="none" w:sz="0" w:space="0" w:color="auto"/>
            <w:right w:val="none" w:sz="0" w:space="0" w:color="auto"/>
          </w:divBdr>
        </w:div>
        <w:div w:id="1641231960">
          <w:marLeft w:val="0"/>
          <w:marRight w:val="0"/>
          <w:marTop w:val="0"/>
          <w:marBottom w:val="0"/>
          <w:divBdr>
            <w:top w:val="none" w:sz="0" w:space="0" w:color="auto"/>
            <w:left w:val="none" w:sz="0" w:space="0" w:color="auto"/>
            <w:bottom w:val="none" w:sz="0" w:space="0" w:color="auto"/>
            <w:right w:val="none" w:sz="0" w:space="0" w:color="auto"/>
          </w:divBdr>
        </w:div>
        <w:div w:id="1840080234">
          <w:marLeft w:val="0"/>
          <w:marRight w:val="0"/>
          <w:marTop w:val="0"/>
          <w:marBottom w:val="0"/>
          <w:divBdr>
            <w:top w:val="none" w:sz="0" w:space="0" w:color="auto"/>
            <w:left w:val="none" w:sz="0" w:space="0" w:color="auto"/>
            <w:bottom w:val="none" w:sz="0" w:space="0" w:color="auto"/>
            <w:right w:val="none" w:sz="0" w:space="0" w:color="auto"/>
          </w:divBdr>
        </w:div>
        <w:div w:id="1860241401">
          <w:marLeft w:val="0"/>
          <w:marRight w:val="0"/>
          <w:marTop w:val="0"/>
          <w:marBottom w:val="0"/>
          <w:divBdr>
            <w:top w:val="none" w:sz="0" w:space="0" w:color="auto"/>
            <w:left w:val="none" w:sz="0" w:space="0" w:color="auto"/>
            <w:bottom w:val="none" w:sz="0" w:space="0" w:color="auto"/>
            <w:right w:val="none" w:sz="0" w:space="0" w:color="auto"/>
          </w:divBdr>
        </w:div>
      </w:divsChild>
    </w:div>
    <w:div w:id="2112623271">
      <w:bodyDiv w:val="1"/>
      <w:marLeft w:val="0"/>
      <w:marRight w:val="0"/>
      <w:marTop w:val="0"/>
      <w:marBottom w:val="0"/>
      <w:divBdr>
        <w:top w:val="none" w:sz="0" w:space="0" w:color="auto"/>
        <w:left w:val="none" w:sz="0" w:space="0" w:color="auto"/>
        <w:bottom w:val="none" w:sz="0" w:space="0" w:color="auto"/>
        <w:right w:val="none" w:sz="0" w:space="0" w:color="auto"/>
      </w:divBdr>
      <w:divsChild>
        <w:div w:id="1450583930">
          <w:marLeft w:val="0"/>
          <w:marRight w:val="0"/>
          <w:marTop w:val="0"/>
          <w:marBottom w:val="0"/>
          <w:divBdr>
            <w:top w:val="none" w:sz="0" w:space="0" w:color="auto"/>
            <w:left w:val="none" w:sz="0" w:space="0" w:color="auto"/>
            <w:bottom w:val="none" w:sz="0" w:space="0" w:color="auto"/>
            <w:right w:val="none" w:sz="0" w:space="0" w:color="auto"/>
          </w:divBdr>
        </w:div>
        <w:div w:id="2040276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607AEC-2AA8-4B9D-97DA-397F62D31B76}">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customXml/itemProps2.xml><?xml version="1.0" encoding="utf-8"?>
<ds:datastoreItem xmlns:ds="http://schemas.openxmlformats.org/officeDocument/2006/customXml" ds:itemID="{0FB24249-82AC-41A6-8B0F-1B617287D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0D475-8F3E-4016-8003-8E5B77DA96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2721</Words>
  <Characters>15516</Characters>
  <Application>Microsoft Office Word</Application>
  <DocSecurity>0</DocSecurity>
  <Lines>129</Lines>
  <Paragraphs>36</Paragraphs>
  <ScaleCrop>false</ScaleCrop>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McAuley</dc:creator>
  <cp:keywords/>
  <dc:description/>
  <cp:lastModifiedBy>Hannah Cheshire</cp:lastModifiedBy>
  <cp:revision>2</cp:revision>
  <dcterms:created xsi:type="dcterms:W3CDTF">2026-06-08T13:02:00Z</dcterms:created>
  <dcterms:modified xsi:type="dcterms:W3CDTF">2026-06-08T13:02:00Z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